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8613" w:type="dxa"/>
        <w:tblLook w:val="04A0"/>
      </w:tblPr>
      <w:tblGrid>
        <w:gridCol w:w="8613"/>
      </w:tblGrid>
      <w:tr w:rsidR="00400609" w:rsidRPr="00573F78" w:rsidTr="00554170">
        <w:trPr>
          <w:trHeight w:val="7361"/>
        </w:trPr>
        <w:tc>
          <w:tcPr>
            <w:tcW w:w="8613" w:type="dxa"/>
          </w:tcPr>
          <w:p w:rsidR="00400609" w:rsidRPr="00BA118C" w:rsidRDefault="00400609" w:rsidP="00573F78">
            <w:pPr>
              <w:rPr>
                <w:rFonts w:ascii="標楷體" w:eastAsia="標楷體" w:hAnsi="標楷體"/>
                <w:sz w:val="28"/>
                <w:szCs w:val="24"/>
              </w:rPr>
            </w:pP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備註：</w:t>
            </w:r>
          </w:p>
          <w:p w:rsidR="00400609" w:rsidRPr="00BA118C" w:rsidRDefault="00400609" w:rsidP="00BA118C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一、請各位老師自行選填一</w:t>
            </w:r>
            <w:proofErr w:type="gramStart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週</w:t>
            </w:r>
            <w:proofErr w:type="gramEnd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次</w:t>
            </w:r>
            <w:r w:rsidR="00150C56">
              <w:rPr>
                <w:rFonts w:ascii="標楷體" w:eastAsia="標楷體" w:hAnsi="標楷體" w:hint="eastAsia"/>
                <w:sz w:val="28"/>
                <w:szCs w:val="24"/>
              </w:rPr>
              <w:t>進行公開授課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(10/2</w:t>
            </w:r>
            <w:r w:rsidR="00B250A9">
              <w:rPr>
                <w:rFonts w:ascii="標楷體" w:eastAsia="標楷體" w:hAnsi="標楷體" w:hint="eastAsia"/>
                <w:sz w:val="28"/>
                <w:szCs w:val="24"/>
              </w:rPr>
              <w:t>6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~11/</w:t>
            </w:r>
            <w:r w:rsidR="00554170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 w:rsidR="00B250A9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)</w:t>
            </w:r>
            <w:r w:rsidRPr="00BA118C">
              <w:rPr>
                <w:szCs w:val="23"/>
              </w:rPr>
              <w:t xml:space="preserve"> </w:t>
            </w:r>
            <w:r w:rsidRPr="00BA118C">
              <w:rPr>
                <w:rFonts w:ascii="標楷體" w:eastAsia="標楷體" w:hAnsi="標楷體" w:hint="eastAsia"/>
                <w:szCs w:val="23"/>
              </w:rPr>
              <w:t>，</w:t>
            </w:r>
            <w:r w:rsidRPr="00BA118C">
              <w:rPr>
                <w:rFonts w:ascii="標楷體" w:eastAsia="標楷體" w:hAnsi="標楷體"/>
                <w:sz w:val="28"/>
                <w:szCs w:val="24"/>
              </w:rPr>
              <w:t>每位老師1場教學，2場觀摩他人。</w:t>
            </w:r>
          </w:p>
          <w:p w:rsidR="00400609" w:rsidRPr="00BA118C" w:rsidRDefault="00150C56" w:rsidP="00BA118C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二、授課教師</w:t>
            </w:r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要交【附錄-2】教學活動設計單（電子檔）、【附錄-5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】公開授課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自評表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；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觀課教師</w:t>
            </w:r>
            <w:proofErr w:type="gramEnd"/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要交【附錄-3】教師同儕學習活動照片、【附錄-4】公開</w:t>
            </w:r>
            <w:proofErr w:type="gramStart"/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授課觀課紀錄</w:t>
            </w:r>
            <w:proofErr w:type="gramEnd"/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表。以上各種表件</w:t>
            </w:r>
            <w:r w:rsidR="00B250A9">
              <w:rPr>
                <w:rFonts w:ascii="標楷體" w:eastAsia="標楷體" w:hAnsi="標楷體" w:hint="eastAsia"/>
                <w:sz w:val="28"/>
                <w:szCs w:val="24"/>
              </w:rPr>
              <w:t>如下</w:t>
            </w:r>
            <w:r w:rsidR="00400609" w:rsidRPr="00BA118C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:rsidR="00400609" w:rsidRDefault="00400609" w:rsidP="00BA118C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三、教學活動設計請於教學前兩</w:t>
            </w:r>
            <w:proofErr w:type="gramStart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週</w:t>
            </w:r>
            <w:proofErr w:type="gramEnd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，回傳電子檔給實</w:t>
            </w:r>
            <w:proofErr w:type="gramStart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研</w:t>
            </w:r>
            <w:proofErr w:type="gramEnd"/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組</w:t>
            </w:r>
            <w:r w:rsidR="00150C56">
              <w:rPr>
                <w:rFonts w:ascii="標楷體" w:eastAsia="標楷體" w:hAnsi="標楷體" w:hint="eastAsia"/>
                <w:sz w:val="28"/>
                <w:szCs w:val="24"/>
              </w:rPr>
              <w:t>，並上傳至歷程平台</w:t>
            </w:r>
            <w:r w:rsidRPr="00BA118C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:rsidR="00554170" w:rsidRDefault="00554170" w:rsidP="00554170">
            <w:pPr>
              <w:ind w:left="560" w:hangingChars="200" w:hanging="56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四、</w:t>
            </w:r>
            <w:r w:rsidRPr="00554170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於</w:t>
            </w:r>
            <w:r w:rsidR="00B250A9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12/31前</w:t>
            </w:r>
            <w:r w:rsidRPr="00554170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回</w:t>
            </w:r>
            <w:proofErr w:type="gramStart"/>
            <w:r w:rsidRPr="00554170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傳</w:t>
            </w:r>
            <w:r w:rsidR="00B250A9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觀課</w:t>
            </w:r>
            <w:proofErr w:type="gramEnd"/>
            <w:r w:rsidRPr="00554170">
              <w:rPr>
                <w:rFonts w:ascii="標楷體" w:eastAsia="標楷體" w:hAnsi="標楷體" w:hint="eastAsia"/>
                <w:sz w:val="28"/>
                <w:szCs w:val="24"/>
                <w:shd w:val="pct15" w:color="auto" w:fill="FFFFFF"/>
              </w:rPr>
              <w:t>資料</w:t>
            </w:r>
          </w:p>
          <w:p w:rsidR="00554170" w:rsidRPr="00B250A9" w:rsidRDefault="00554170" w:rsidP="00554170">
            <w:pPr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</w:tc>
      </w:tr>
    </w:tbl>
    <w:p w:rsidR="005F38F2" w:rsidRPr="00906C63" w:rsidRDefault="005F38F2" w:rsidP="00573F78">
      <w:pPr>
        <w:jc w:val="center"/>
      </w:pPr>
    </w:p>
    <w:p w:rsidR="005F38F2" w:rsidRDefault="005F38F2">
      <w:pPr>
        <w:widowControl/>
      </w:pPr>
      <w:r>
        <w:br w:type="page"/>
      </w:r>
    </w:p>
    <w:p w:rsidR="005F38F2" w:rsidRPr="005F38F2" w:rsidRDefault="00FC543A" w:rsidP="005F38F2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left:0;text-align:left;margin-left:422.6pt;margin-top:-35.45pt;width:61.1pt;height:110.5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">
            <v:textbox style="mso-fit-shape-to-text:t">
              <w:txbxContent>
                <w:p w:rsidR="007E00A2" w:rsidRPr="007E00A2" w:rsidRDefault="007E00A2">
                  <w:pPr>
                    <w:rPr>
                      <w:rFonts w:ascii="標楷體" w:eastAsia="標楷體" w:hAnsi="標楷體"/>
                    </w:rPr>
                  </w:pPr>
                  <w:r w:rsidRPr="007E00A2">
                    <w:rPr>
                      <w:rFonts w:ascii="標楷體" w:eastAsia="標楷體" w:hAnsi="標楷體" w:hint="eastAsia"/>
                      <w:color w:val="000000"/>
                      <w:sz w:val="27"/>
                      <w:szCs w:val="27"/>
                    </w:rPr>
                    <w:t>附錄-2</w:t>
                  </w:r>
                </w:p>
              </w:txbxContent>
            </v:textbox>
          </v:shape>
        </w:pict>
      </w:r>
      <w:r w:rsidR="005F38F2" w:rsidRPr="005F38F2">
        <w:rPr>
          <w:rFonts w:ascii="標楷體" w:eastAsia="標楷體" w:hAnsi="標楷體" w:hint="eastAsia"/>
          <w:sz w:val="28"/>
          <w:szCs w:val="24"/>
        </w:rPr>
        <w:t>桃園市10</w:t>
      </w:r>
      <w:r w:rsidR="00D466FC">
        <w:rPr>
          <w:rFonts w:ascii="標楷體" w:eastAsia="標楷體" w:hAnsi="標楷體" w:hint="eastAsia"/>
          <w:sz w:val="28"/>
          <w:szCs w:val="24"/>
        </w:rPr>
        <w:t>9</w:t>
      </w:r>
      <w:r w:rsidR="005F38F2" w:rsidRPr="005F38F2">
        <w:rPr>
          <w:rFonts w:ascii="標楷體" w:eastAsia="標楷體" w:hAnsi="標楷體" w:hint="eastAsia"/>
          <w:sz w:val="28"/>
          <w:szCs w:val="24"/>
        </w:rPr>
        <w:t>學年度</w:t>
      </w:r>
      <w:r w:rsidR="00E01A20" w:rsidRPr="005F38F2">
        <w:rPr>
          <w:rFonts w:ascii="標楷體" w:eastAsia="標楷體" w:hAnsi="標楷體" w:hint="eastAsia"/>
          <w:sz w:val="28"/>
          <w:szCs w:val="24"/>
        </w:rPr>
        <w:t>永平工商</w:t>
      </w:r>
      <w:r w:rsidR="00E01A20">
        <w:rPr>
          <w:rFonts w:ascii="標楷體" w:eastAsia="標楷體" w:hAnsi="標楷體" w:hint="eastAsia"/>
          <w:sz w:val="28"/>
          <w:szCs w:val="24"/>
        </w:rPr>
        <w:t>高級中等學校</w:t>
      </w:r>
    </w:p>
    <w:p w:rsidR="005F38F2" w:rsidRPr="005F38F2" w:rsidRDefault="005F38F2" w:rsidP="005F38F2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教學活動設計單</w:t>
      </w:r>
      <w:r w:rsidRPr="00055653">
        <w:rPr>
          <w:rFonts w:ascii="標楷體" w:eastAsia="標楷體" w:hAnsi="標楷體" w:hint="eastAsia"/>
          <w:color w:val="FF0000"/>
          <w:sz w:val="28"/>
          <w:szCs w:val="24"/>
        </w:rPr>
        <w:t>(授課者填寫)</w:t>
      </w:r>
    </w:p>
    <w:tbl>
      <w:tblPr>
        <w:tblStyle w:val="a3"/>
        <w:tblW w:w="8441" w:type="dxa"/>
        <w:jc w:val="center"/>
        <w:tblLook w:val="04A0"/>
      </w:tblPr>
      <w:tblGrid>
        <w:gridCol w:w="760"/>
        <w:gridCol w:w="3288"/>
        <w:gridCol w:w="693"/>
        <w:gridCol w:w="1224"/>
        <w:gridCol w:w="816"/>
        <w:gridCol w:w="1660"/>
      </w:tblGrid>
      <w:tr w:rsidR="00721D35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/>
                <w:sz w:val="23"/>
                <w:szCs w:val="23"/>
              </w:rPr>
              <w:t>授課教師</w:t>
            </w:r>
          </w:p>
        </w:tc>
        <w:tc>
          <w:tcPr>
            <w:tcW w:w="3307" w:type="dxa"/>
            <w:vAlign w:val="center"/>
          </w:tcPr>
          <w:p w:rsidR="005F38F2" w:rsidRPr="005F38F2" w:rsidRDefault="0090312F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葉佳忠</w:t>
            </w:r>
          </w:p>
        </w:tc>
        <w:tc>
          <w:tcPr>
            <w:tcW w:w="695" w:type="dxa"/>
            <w:vMerge w:val="restart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/>
                <w:sz w:val="23"/>
                <w:szCs w:val="23"/>
              </w:rPr>
              <w:t>學習目標</w:t>
            </w:r>
          </w:p>
        </w:tc>
        <w:tc>
          <w:tcPr>
            <w:tcW w:w="3673" w:type="dxa"/>
            <w:gridSpan w:val="3"/>
            <w:vMerge w:val="restart"/>
            <w:vAlign w:val="center"/>
          </w:tcPr>
          <w:p w:rsidR="0007527D" w:rsidRDefault="0007527D" w:rsidP="0007527D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方程式的求法</w:t>
            </w:r>
          </w:p>
          <w:p w:rsidR="0007527D" w:rsidRDefault="0007527D" w:rsidP="0007527D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平行與垂直</w:t>
            </w:r>
          </w:p>
          <w:p w:rsidR="0007527D" w:rsidRPr="0007527D" w:rsidRDefault="0007527D" w:rsidP="00B74636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二元一次</w:t>
            </w:r>
            <w:proofErr w:type="gramStart"/>
            <w:r>
              <w:rPr>
                <w:rFonts w:ascii="標楷體" w:eastAsia="標楷體" w:hAnsi="標楷體" w:hint="eastAsia"/>
              </w:rPr>
              <w:t>方程組解幾何</w:t>
            </w:r>
            <w:proofErr w:type="gramEnd"/>
            <w:r>
              <w:rPr>
                <w:rFonts w:ascii="標楷體" w:eastAsia="標楷體" w:hAnsi="標楷體" w:hint="eastAsia"/>
              </w:rPr>
              <w:t>意義</w:t>
            </w:r>
          </w:p>
        </w:tc>
      </w:tr>
      <w:tr w:rsidR="00721D35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9C6F8D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="006E77D9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3307" w:type="dxa"/>
            <w:vAlign w:val="center"/>
          </w:tcPr>
          <w:p w:rsidR="005F38F2" w:rsidRPr="005F38F2" w:rsidRDefault="0090312F" w:rsidP="005F38F2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夜</w:t>
            </w:r>
            <w:r w:rsidR="0007527D">
              <w:rPr>
                <w:rFonts w:ascii="標楷體" w:eastAsia="標楷體" w:hAnsi="標楷體" w:hint="eastAsia"/>
              </w:rPr>
              <w:t>餐</w:t>
            </w:r>
            <w:proofErr w:type="gramEnd"/>
            <w:r>
              <w:rPr>
                <w:rFonts w:ascii="標楷體" w:eastAsia="標楷體" w:hAnsi="標楷體" w:hint="eastAsia"/>
              </w:rPr>
              <w:t>3乙</w:t>
            </w:r>
          </w:p>
        </w:tc>
        <w:tc>
          <w:tcPr>
            <w:tcW w:w="695" w:type="dxa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1D35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教學領域</w:t>
            </w:r>
          </w:p>
        </w:tc>
        <w:tc>
          <w:tcPr>
            <w:tcW w:w="3307" w:type="dxa"/>
            <w:vAlign w:val="center"/>
          </w:tcPr>
          <w:p w:rsidR="005F38F2" w:rsidRPr="005F38F2" w:rsidRDefault="0007527D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695" w:type="dxa"/>
            <w:vMerge w:val="restart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/>
                <w:sz w:val="23"/>
                <w:szCs w:val="23"/>
              </w:rPr>
              <w:t>學生先備經驗或教材分</w:t>
            </w:r>
            <w:r w:rsidRPr="005F38F2">
              <w:rPr>
                <w:rFonts w:ascii="標楷體" w:eastAsia="標楷體" w:hAnsi="標楷體" w:hint="eastAsia"/>
                <w:sz w:val="23"/>
                <w:szCs w:val="23"/>
              </w:rPr>
              <w:t>析</w:t>
            </w:r>
          </w:p>
        </w:tc>
        <w:tc>
          <w:tcPr>
            <w:tcW w:w="3673" w:type="dxa"/>
            <w:gridSpan w:val="3"/>
            <w:vMerge w:val="restart"/>
            <w:vAlign w:val="center"/>
          </w:tcPr>
          <w:p w:rsidR="005F38F2" w:rsidRPr="0007527D" w:rsidRDefault="00B74636" w:rsidP="0007527D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二元一次方程組</w:t>
            </w:r>
            <w:r w:rsidR="0007527D" w:rsidRPr="0007527D">
              <w:rPr>
                <w:rFonts w:ascii="標楷體" w:eastAsia="標楷體" w:hAnsi="標楷體" w:hint="eastAsia"/>
              </w:rPr>
              <w:t>的概念</w:t>
            </w:r>
          </w:p>
          <w:p w:rsidR="0007527D" w:rsidRDefault="0007527D" w:rsidP="0007527D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兩點的距離公式</w:t>
            </w:r>
          </w:p>
          <w:p w:rsidR="0007527D" w:rsidRPr="0007527D" w:rsidRDefault="0007527D" w:rsidP="0007527D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國中上過的解聯立相關概念</w:t>
            </w:r>
          </w:p>
        </w:tc>
      </w:tr>
      <w:tr w:rsidR="00721D35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教學單元</w:t>
            </w:r>
          </w:p>
        </w:tc>
        <w:tc>
          <w:tcPr>
            <w:tcW w:w="3307" w:type="dxa"/>
            <w:vAlign w:val="center"/>
          </w:tcPr>
          <w:p w:rsidR="005F38F2" w:rsidRPr="005F38F2" w:rsidRDefault="0007527D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方程式</w:t>
            </w:r>
          </w:p>
        </w:tc>
        <w:tc>
          <w:tcPr>
            <w:tcW w:w="695" w:type="dxa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1D35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教材來源</w:t>
            </w:r>
          </w:p>
        </w:tc>
        <w:tc>
          <w:tcPr>
            <w:tcW w:w="3307" w:type="dxa"/>
            <w:vAlign w:val="center"/>
          </w:tcPr>
          <w:p w:rsidR="005F38F2" w:rsidRPr="005F38F2" w:rsidRDefault="0007527D" w:rsidP="005F38F2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甌</w:t>
            </w:r>
            <w:proofErr w:type="gramEnd"/>
            <w:r>
              <w:rPr>
                <w:rFonts w:ascii="標楷體" w:eastAsia="標楷體" w:hAnsi="標楷體" w:hint="eastAsia"/>
              </w:rPr>
              <w:t>馨</w:t>
            </w:r>
          </w:p>
        </w:tc>
        <w:tc>
          <w:tcPr>
            <w:tcW w:w="695" w:type="dxa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1D35" w:rsidRPr="005F38F2" w:rsidTr="00E01A20">
        <w:trPr>
          <w:trHeight w:val="720"/>
          <w:jc w:val="center"/>
        </w:trPr>
        <w:tc>
          <w:tcPr>
            <w:tcW w:w="762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教學日期</w:t>
            </w:r>
          </w:p>
        </w:tc>
        <w:tc>
          <w:tcPr>
            <w:tcW w:w="3307" w:type="dxa"/>
            <w:vAlign w:val="center"/>
          </w:tcPr>
          <w:p w:rsidR="005F38F2" w:rsidRPr="005F38F2" w:rsidRDefault="00E208BB" w:rsidP="005F38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109</w:t>
            </w:r>
            <w:r w:rsidR="005F38F2" w:rsidRPr="005F38F2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11</w:t>
            </w:r>
            <w:r w:rsidR="005F38F2" w:rsidRPr="005F38F2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17</w:t>
            </w:r>
            <w:r w:rsidR="005F38F2" w:rsidRPr="005F38F2">
              <w:rPr>
                <w:rFonts w:ascii="標楷體" w:eastAsia="標楷體" w:hAnsi="標楷體" w:hint="eastAsia"/>
              </w:rPr>
              <w:t>日</w:t>
            </w:r>
          </w:p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第</w:t>
            </w:r>
            <w:r w:rsidR="00E208BB">
              <w:rPr>
                <w:rFonts w:ascii="標楷體" w:eastAsia="標楷體" w:hAnsi="標楷體" w:hint="eastAsia"/>
              </w:rPr>
              <w:t>三</w:t>
            </w:r>
            <w:r w:rsidRPr="005F38F2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695" w:type="dxa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3" w:type="dxa"/>
            <w:gridSpan w:val="3"/>
            <w:vMerge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F38F2" w:rsidRPr="005F38F2" w:rsidTr="00990133">
        <w:trPr>
          <w:jc w:val="center"/>
        </w:trPr>
        <w:tc>
          <w:tcPr>
            <w:tcW w:w="5997" w:type="dxa"/>
            <w:gridSpan w:val="4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778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666" w:type="dxa"/>
            <w:vAlign w:val="center"/>
          </w:tcPr>
          <w:p w:rsidR="005F38F2" w:rsidRPr="005F38F2" w:rsidRDefault="005F38F2" w:rsidP="005F38F2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評量方式</w:t>
            </w:r>
          </w:p>
        </w:tc>
      </w:tr>
      <w:tr w:rsidR="005F38F2" w:rsidRPr="005F38F2" w:rsidTr="00E01A20">
        <w:trPr>
          <w:trHeight w:val="7115"/>
          <w:jc w:val="center"/>
        </w:trPr>
        <w:tc>
          <w:tcPr>
            <w:tcW w:w="5997" w:type="dxa"/>
            <w:gridSpan w:val="4"/>
            <w:vAlign w:val="center"/>
          </w:tcPr>
          <w:p w:rsidR="00E208BB" w:rsidRPr="00E208BB" w:rsidRDefault="00E208BB" w:rsidP="00E208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E208BB">
              <w:rPr>
                <w:rFonts w:ascii="標楷體" w:eastAsia="標楷體" w:hAnsi="標楷體" w:hint="eastAsia"/>
              </w:rPr>
              <w:t>方程式的求法</w:t>
            </w:r>
          </w:p>
          <w:p w:rsidR="00E208BB" w:rsidRPr="00E208BB" w:rsidRDefault="00E208BB" w:rsidP="00E208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E208BB">
              <w:rPr>
                <w:rFonts w:ascii="標楷體" w:eastAsia="標楷體" w:hAnsi="標楷體" w:hint="eastAsia"/>
              </w:rPr>
              <w:t>平行與垂直</w:t>
            </w:r>
          </w:p>
          <w:p w:rsidR="003F33EC" w:rsidRDefault="00E208BB" w:rsidP="00E208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3.二元一次方程</w:t>
            </w:r>
            <w:proofErr w:type="gramStart"/>
            <w:r>
              <w:rPr>
                <w:rFonts w:ascii="標楷體" w:eastAsia="標楷體" w:hAnsi="標楷體" w:hint="eastAsia"/>
              </w:rPr>
              <w:t>組解知</w:t>
            </w:r>
            <w:proofErr w:type="gramEnd"/>
            <w:r>
              <w:rPr>
                <w:rFonts w:ascii="標楷體" w:eastAsia="標楷體" w:hAnsi="標楷體" w:hint="eastAsia"/>
              </w:rPr>
              <w:t>幾何意義</w:t>
            </w:r>
          </w:p>
          <w:p w:rsidR="00E208BB" w:rsidRDefault="00E208BB" w:rsidP="00E208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4.方程式，是人類用數學的語言，對宇宙萬物的讚頌</w:t>
            </w:r>
          </w:p>
          <w:p w:rsidR="00E208BB" w:rsidRDefault="00E208BB" w:rsidP="00E208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5.偉大的方程式更是精簡濃縮科學艱困的發展過程</w:t>
            </w:r>
          </w:p>
          <w:p w:rsidR="00784447" w:rsidRDefault="00784447" w:rsidP="00E208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6.在方程式簡潔的外表下，其實敘說者科學的發展與知識傳遞</w:t>
            </w:r>
          </w:p>
          <w:p w:rsidR="00784447" w:rsidRPr="00784447" w:rsidRDefault="00784447" w:rsidP="00E208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7.方程式背後隱含了社會科學文化的意義</w:t>
            </w:r>
          </w:p>
        </w:tc>
        <w:tc>
          <w:tcPr>
            <w:tcW w:w="778" w:type="dxa"/>
            <w:vAlign w:val="center"/>
          </w:tcPr>
          <w:p w:rsidR="00721D35" w:rsidRPr="005F38F2" w:rsidRDefault="00784447" w:rsidP="00E208B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45min</w:t>
            </w:r>
          </w:p>
        </w:tc>
        <w:tc>
          <w:tcPr>
            <w:tcW w:w="1666" w:type="dxa"/>
            <w:vAlign w:val="center"/>
          </w:tcPr>
          <w:p w:rsidR="005F38F2" w:rsidRPr="00721D35" w:rsidRDefault="00721D35" w:rsidP="00721D35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721D35">
              <w:rPr>
                <w:rFonts w:ascii="標楷體" w:eastAsia="標楷體" w:hAnsi="標楷體" w:hint="eastAsia"/>
              </w:rPr>
              <w:t>請同學上台示範隨堂練習。</w:t>
            </w:r>
          </w:p>
          <w:p w:rsidR="00721D35" w:rsidRPr="00721D35" w:rsidRDefault="00721D35" w:rsidP="00721D35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抽問同學公式。</w:t>
            </w:r>
          </w:p>
        </w:tc>
      </w:tr>
    </w:tbl>
    <w:p w:rsidR="00E01A20" w:rsidRDefault="00E01A20" w:rsidP="00573F78">
      <w:pPr>
        <w:jc w:val="center"/>
      </w:pPr>
    </w:p>
    <w:p w:rsidR="00E01A20" w:rsidRDefault="00E01A20">
      <w:pPr>
        <w:widowControl/>
      </w:pPr>
      <w:r>
        <w:br w:type="page"/>
      </w:r>
    </w:p>
    <w:p w:rsidR="00E01A20" w:rsidRPr="005F38F2" w:rsidRDefault="00FC543A" w:rsidP="00E01A20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lastRenderedPageBreak/>
        <w:pict>
          <v:shape id="_x0000_s1027" type="#_x0000_t202" style="position:absolute;left:0;text-align:left;margin-left:420pt;margin-top:-33.75pt;width:59.2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">
            <v:textbox style="mso-fit-shape-to-text:t">
              <w:txbxContent>
                <w:p w:rsidR="007E00A2" w:rsidRPr="007E00A2" w:rsidRDefault="007E00A2" w:rsidP="007E00A2">
                  <w:pPr>
                    <w:rPr>
                      <w:rFonts w:ascii="標楷體" w:eastAsia="標楷體" w:hAnsi="標楷體"/>
                    </w:rPr>
                  </w:pPr>
                  <w:r w:rsidRPr="007E00A2">
                    <w:rPr>
                      <w:rFonts w:ascii="標楷體" w:eastAsia="標楷體" w:hAnsi="標楷體" w:hint="eastAsia"/>
                      <w:color w:val="000000"/>
                      <w:sz w:val="27"/>
                      <w:szCs w:val="27"/>
                    </w:rPr>
                    <w:t>附錄-</w:t>
                  </w:r>
                  <w:r>
                    <w:rPr>
                      <w:rFonts w:ascii="標楷體" w:eastAsia="標楷體" w:hAnsi="標楷體" w:hint="eastAsia"/>
                      <w:color w:val="000000"/>
                      <w:sz w:val="27"/>
                      <w:szCs w:val="27"/>
                    </w:rPr>
                    <w:t>3</w:t>
                  </w:r>
                </w:p>
              </w:txbxContent>
            </v:textbox>
          </v:shape>
        </w:pict>
      </w:r>
      <w:r w:rsidR="00E01A20" w:rsidRPr="005F38F2">
        <w:rPr>
          <w:rFonts w:ascii="標楷體" w:eastAsia="標楷體" w:hAnsi="標楷體" w:hint="eastAsia"/>
          <w:sz w:val="28"/>
          <w:szCs w:val="24"/>
        </w:rPr>
        <w:t>桃園市10</w:t>
      </w:r>
      <w:r w:rsidR="00D466FC">
        <w:rPr>
          <w:rFonts w:ascii="標楷體" w:eastAsia="標楷體" w:hAnsi="標楷體" w:hint="eastAsia"/>
          <w:sz w:val="28"/>
          <w:szCs w:val="24"/>
        </w:rPr>
        <w:t>9</w:t>
      </w:r>
      <w:r w:rsidR="00E01A20"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 w:rsidR="00E01A20">
        <w:rPr>
          <w:rFonts w:ascii="標楷體" w:eastAsia="標楷體" w:hAnsi="標楷體" w:hint="eastAsia"/>
          <w:sz w:val="28"/>
          <w:szCs w:val="24"/>
        </w:rPr>
        <w:t>高級中等學校</w:t>
      </w:r>
    </w:p>
    <w:p w:rsidR="00E01A20" w:rsidRDefault="00E01A20" w:rsidP="00E01A20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公開授課同儕學習活動照片</w:t>
      </w:r>
    </w:p>
    <w:p w:rsidR="00BB3430" w:rsidRPr="00055653" w:rsidRDefault="00BB3430" w:rsidP="00BB3430">
      <w:pPr>
        <w:spacing w:line="440" w:lineRule="exact"/>
        <w:jc w:val="right"/>
        <w:rPr>
          <w:rFonts w:ascii="標楷體" w:eastAsia="標楷體" w:hAnsi="標楷體"/>
          <w:color w:val="FF0000"/>
          <w:sz w:val="22"/>
          <w:szCs w:val="24"/>
        </w:rPr>
      </w:pPr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(</w:t>
      </w:r>
      <w:proofErr w:type="gramStart"/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觀課者</w:t>
      </w:r>
      <w:proofErr w:type="gramEnd"/>
      <w:r w:rsidRPr="00055653">
        <w:rPr>
          <w:rFonts w:ascii="標楷體" w:eastAsia="標楷體" w:hAnsi="標楷體" w:hint="eastAsia"/>
          <w:color w:val="FF0000"/>
          <w:sz w:val="22"/>
          <w:szCs w:val="24"/>
        </w:rPr>
        <w:t>協助拍攝)</w:t>
      </w:r>
    </w:p>
    <w:tbl>
      <w:tblPr>
        <w:tblStyle w:val="a3"/>
        <w:tblW w:w="0" w:type="auto"/>
        <w:tblLook w:val="04A0"/>
      </w:tblPr>
      <w:tblGrid>
        <w:gridCol w:w="8522"/>
      </w:tblGrid>
      <w:tr w:rsidR="00BB3430" w:rsidTr="002F49B2">
        <w:trPr>
          <w:trHeight w:val="4535"/>
        </w:trPr>
        <w:tc>
          <w:tcPr>
            <w:tcW w:w="8362" w:type="dxa"/>
          </w:tcPr>
          <w:p w:rsidR="00BB3430" w:rsidRDefault="00B74636" w:rsidP="00573F7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.45pt;height:261.7pt">
                  <v:imagedata r:id="rId8" o:title="202224"/>
                </v:shape>
              </w:pict>
            </w:r>
          </w:p>
        </w:tc>
      </w:tr>
      <w:tr w:rsidR="00BB3430" w:rsidTr="00BB3430">
        <w:tc>
          <w:tcPr>
            <w:tcW w:w="8362" w:type="dxa"/>
          </w:tcPr>
          <w:p w:rsidR="00BB3430" w:rsidRPr="002F49B2" w:rsidRDefault="002F49B2" w:rsidP="00573F7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3"/>
                <w:szCs w:val="23"/>
              </w:rPr>
              <w:t>活動：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公開授課         </w:t>
            </w:r>
            <w:r w:rsidRPr="002F49B2">
              <w:rPr>
                <w:rFonts w:ascii="標楷體" w:eastAsia="標楷體" w:hAnsi="標楷體"/>
                <w:sz w:val="23"/>
                <w:szCs w:val="23"/>
              </w:rPr>
              <w:t>日期：</w:t>
            </w:r>
            <w:r w:rsidR="00721D35">
              <w:rPr>
                <w:rFonts w:ascii="標楷體" w:eastAsia="標楷體" w:hAnsi="標楷體" w:hint="eastAsia"/>
                <w:sz w:val="23"/>
                <w:szCs w:val="23"/>
              </w:rPr>
              <w:t>109/11/1</w:t>
            </w:r>
            <w:r w:rsidR="0090312F">
              <w:rPr>
                <w:rFonts w:ascii="標楷體" w:eastAsia="標楷體" w:hAnsi="標楷體" w:hint="eastAsia"/>
                <w:sz w:val="23"/>
                <w:szCs w:val="23"/>
              </w:rPr>
              <w:t>7</w:t>
            </w:r>
          </w:p>
        </w:tc>
      </w:tr>
      <w:tr w:rsidR="00BB3430" w:rsidTr="002F49B2">
        <w:trPr>
          <w:trHeight w:val="4535"/>
        </w:trPr>
        <w:tc>
          <w:tcPr>
            <w:tcW w:w="8362" w:type="dxa"/>
          </w:tcPr>
          <w:p w:rsidR="00BB3430" w:rsidRPr="002F49B2" w:rsidRDefault="00784447" w:rsidP="00573F7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0616" cy="3514477"/>
                  <wp:effectExtent l="19050" t="0" r="0" b="0"/>
                  <wp:docPr id="10" name="圖片 10" descr="C:\Users\user\AppData\Local\Microsoft\Windows\INetCache\Content.Word\20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15" cy="351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30" w:rsidTr="00BB3430">
        <w:tc>
          <w:tcPr>
            <w:tcW w:w="8362" w:type="dxa"/>
          </w:tcPr>
          <w:p w:rsidR="00BB3430" w:rsidRPr="002F49B2" w:rsidRDefault="002F49B2" w:rsidP="00573F78">
            <w:pPr>
              <w:jc w:val="center"/>
              <w:rPr>
                <w:rFonts w:ascii="標楷體" w:eastAsia="標楷體" w:hAnsi="標楷體"/>
              </w:rPr>
            </w:pPr>
            <w:r w:rsidRPr="002F49B2">
              <w:rPr>
                <w:rFonts w:ascii="標楷體" w:eastAsia="標楷體" w:hAnsi="標楷體"/>
                <w:sz w:val="23"/>
                <w:szCs w:val="23"/>
              </w:rPr>
              <w:t>活動：教室觀察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 xml:space="preserve">         </w:t>
            </w:r>
            <w:r w:rsidRPr="002F49B2">
              <w:rPr>
                <w:rFonts w:ascii="標楷體" w:eastAsia="標楷體" w:hAnsi="標楷體"/>
                <w:sz w:val="23"/>
                <w:szCs w:val="23"/>
              </w:rPr>
              <w:t>日期：</w:t>
            </w:r>
            <w:r w:rsidR="002910B4">
              <w:rPr>
                <w:rFonts w:ascii="標楷體" w:eastAsia="標楷體" w:hAnsi="標楷體" w:hint="eastAsia"/>
                <w:sz w:val="23"/>
                <w:szCs w:val="23"/>
              </w:rPr>
              <w:t>109/11/</w:t>
            </w:r>
            <w:r w:rsidR="0090312F">
              <w:rPr>
                <w:rFonts w:ascii="標楷體" w:eastAsia="標楷體" w:hAnsi="標楷體" w:hint="eastAsia"/>
                <w:sz w:val="23"/>
                <w:szCs w:val="23"/>
              </w:rPr>
              <w:t>17</w:t>
            </w:r>
          </w:p>
        </w:tc>
      </w:tr>
    </w:tbl>
    <w:p w:rsidR="009C192A" w:rsidRDefault="009C192A">
      <w:pPr>
        <w:widowControl/>
      </w:pPr>
    </w:p>
    <w:p w:rsidR="00784447" w:rsidRDefault="00784447">
      <w:pPr>
        <w:widowControl/>
      </w:pPr>
    </w:p>
    <w:p w:rsidR="009C192A" w:rsidRPr="005F38F2" w:rsidRDefault="009C192A" w:rsidP="009C192A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 w:rsidRPr="005F38F2">
        <w:rPr>
          <w:rFonts w:ascii="標楷體" w:eastAsia="標楷體" w:hAnsi="標楷體" w:hint="eastAsia"/>
          <w:sz w:val="28"/>
          <w:szCs w:val="24"/>
        </w:rPr>
        <w:lastRenderedPageBreak/>
        <w:t>桃園市</w:t>
      </w:r>
      <w:r w:rsidR="00D466FC">
        <w:rPr>
          <w:rFonts w:ascii="標楷體" w:eastAsia="標楷體" w:hAnsi="標楷體" w:hint="eastAsia"/>
          <w:sz w:val="28"/>
          <w:szCs w:val="24"/>
        </w:rPr>
        <w:t>109</w:t>
      </w:r>
      <w:r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>
        <w:rPr>
          <w:rFonts w:ascii="標楷體" w:eastAsia="標楷體" w:hAnsi="標楷體" w:hint="eastAsia"/>
          <w:sz w:val="28"/>
          <w:szCs w:val="24"/>
        </w:rPr>
        <w:t>高級中等學校</w:t>
      </w:r>
      <w:r w:rsidR="00FC543A">
        <w:rPr>
          <w:rFonts w:ascii="標楷體" w:eastAsia="標楷體" w:hAnsi="標楷體"/>
          <w:noProof/>
          <w:sz w:val="28"/>
          <w:szCs w:val="24"/>
        </w:rPr>
        <w:pict>
          <v:shape id="_x0000_s1028" type="#_x0000_t202" style="position:absolute;left:0;text-align:left;margin-left:421.1pt;margin-top:-33.95pt;width:61.1pt;height:110.55pt;z-index:2516633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">
            <v:textbox style="mso-fit-shape-to-text:t">
              <w:txbxContent>
                <w:p w:rsidR="007E00A2" w:rsidRPr="007E00A2" w:rsidRDefault="007E00A2" w:rsidP="007E00A2">
                  <w:pPr>
                    <w:rPr>
                      <w:rFonts w:ascii="標楷體" w:eastAsia="標楷體" w:hAnsi="標楷體"/>
                    </w:rPr>
                  </w:pPr>
                  <w:r w:rsidRPr="007E00A2">
                    <w:rPr>
                      <w:rFonts w:ascii="標楷體" w:eastAsia="標楷體" w:hAnsi="標楷體" w:hint="eastAsia"/>
                      <w:color w:val="000000"/>
                      <w:sz w:val="27"/>
                      <w:szCs w:val="27"/>
                    </w:rPr>
                    <w:t>附錄-</w:t>
                  </w:r>
                  <w:r>
                    <w:rPr>
                      <w:rFonts w:ascii="標楷體" w:eastAsia="標楷體" w:hAnsi="標楷體" w:hint="eastAsia"/>
                      <w:color w:val="000000"/>
                      <w:sz w:val="27"/>
                      <w:szCs w:val="27"/>
                    </w:rPr>
                    <w:t>4</w:t>
                  </w:r>
                </w:p>
              </w:txbxContent>
            </v:textbox>
          </v:shape>
        </w:pict>
      </w:r>
    </w:p>
    <w:p w:rsidR="009C192A" w:rsidRPr="00BE1A64" w:rsidRDefault="00BF0F93" w:rsidP="00BF0F93">
      <w:pPr>
        <w:spacing w:line="440" w:lineRule="exact"/>
        <w:jc w:val="center"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教師公開授課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觀課自評表</w:t>
      </w:r>
      <w:proofErr w:type="gramEnd"/>
      <w:r w:rsidRPr="00BE1A64">
        <w:rPr>
          <w:rFonts w:ascii="標楷體" w:eastAsia="標楷體" w:hAnsi="標楷體" w:hint="eastAsia"/>
          <w:color w:val="FF0000"/>
          <w:sz w:val="28"/>
          <w:szCs w:val="24"/>
        </w:rPr>
        <w:t>(授課者填寫)</w:t>
      </w:r>
    </w:p>
    <w:tbl>
      <w:tblPr>
        <w:tblStyle w:val="a3"/>
        <w:tblW w:w="8441" w:type="dxa"/>
        <w:jc w:val="center"/>
        <w:tblLook w:val="04A0"/>
      </w:tblPr>
      <w:tblGrid>
        <w:gridCol w:w="1344"/>
        <w:gridCol w:w="3402"/>
        <w:gridCol w:w="1418"/>
        <w:gridCol w:w="2277"/>
      </w:tblGrid>
      <w:tr w:rsidR="009C192A" w:rsidRPr="005F38F2" w:rsidTr="009C192A">
        <w:trPr>
          <w:trHeight w:val="720"/>
          <w:jc w:val="center"/>
        </w:trPr>
        <w:tc>
          <w:tcPr>
            <w:tcW w:w="1344" w:type="dxa"/>
            <w:vAlign w:val="center"/>
          </w:tcPr>
          <w:p w:rsidR="009C192A" w:rsidRPr="005F38F2" w:rsidRDefault="009C192A" w:rsidP="008F7FD3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3"/>
              </w:rPr>
              <w:t>觀</w:t>
            </w:r>
            <w:r w:rsidRPr="005F38F2">
              <w:rPr>
                <w:rFonts w:ascii="標楷體" w:eastAsia="標楷體" w:hAnsi="標楷體"/>
                <w:sz w:val="23"/>
                <w:szCs w:val="23"/>
              </w:rPr>
              <w:t>課教師</w:t>
            </w:r>
            <w:proofErr w:type="gramEnd"/>
          </w:p>
        </w:tc>
        <w:tc>
          <w:tcPr>
            <w:tcW w:w="3402" w:type="dxa"/>
            <w:vAlign w:val="center"/>
          </w:tcPr>
          <w:p w:rsidR="009C192A" w:rsidRPr="005F38F2" w:rsidRDefault="0090312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楊依靜</w:t>
            </w:r>
          </w:p>
        </w:tc>
        <w:tc>
          <w:tcPr>
            <w:tcW w:w="1418" w:type="dxa"/>
            <w:vAlign w:val="center"/>
          </w:tcPr>
          <w:p w:rsidR="009C192A" w:rsidRPr="005F38F2" w:rsidRDefault="00C506DF" w:rsidP="009C6F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教學班</w:t>
            </w:r>
            <w:r w:rsidR="009C6F8D">
              <w:rPr>
                <w:rFonts w:ascii="標楷體" w:eastAsia="標楷體" w:hAnsi="標楷體" w:hint="eastAsia"/>
              </w:rPr>
              <w:t>級</w:t>
            </w:r>
          </w:p>
        </w:tc>
        <w:tc>
          <w:tcPr>
            <w:tcW w:w="2277" w:type="dxa"/>
            <w:vAlign w:val="center"/>
          </w:tcPr>
          <w:p w:rsidR="009C192A" w:rsidRPr="005F38F2" w:rsidRDefault="0090312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夜</w:t>
            </w:r>
            <w:r w:rsidR="00721D35">
              <w:rPr>
                <w:rFonts w:ascii="標楷體" w:eastAsia="標楷體" w:hAnsi="標楷體" w:hint="eastAsia"/>
              </w:rPr>
              <w:t>餐</w:t>
            </w:r>
            <w:r>
              <w:rPr>
                <w:rFonts w:ascii="標楷體" w:eastAsia="標楷體" w:hAnsi="標楷體" w:hint="eastAsia"/>
              </w:rPr>
              <w:t>3乙</w:t>
            </w:r>
          </w:p>
        </w:tc>
      </w:tr>
      <w:tr w:rsidR="00C506DF" w:rsidRPr="005F38F2" w:rsidTr="0040617F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教學領域</w:t>
            </w:r>
          </w:p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Pr="005F38F2">
              <w:rPr>
                <w:rFonts w:ascii="標楷體" w:eastAsia="標楷體" w:hAnsi="標楷體" w:hint="eastAsia"/>
              </w:rPr>
              <w:t>單元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5F38F2" w:rsidRDefault="00784447" w:rsidP="0078444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</w:t>
            </w:r>
            <w:r w:rsidR="00721D35">
              <w:rPr>
                <w:rFonts w:ascii="標楷體" w:eastAsia="標楷體" w:hAnsi="標楷體" w:hint="eastAsia"/>
              </w:rPr>
              <w:t>章方程式</w:t>
            </w:r>
          </w:p>
        </w:tc>
      </w:tr>
      <w:tr w:rsidR="00C506DF" w:rsidRPr="005F38F2" w:rsidTr="000832EA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5F38F2" w:rsidRDefault="00721D35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方程式的求法</w:t>
            </w:r>
          </w:p>
        </w:tc>
      </w:tr>
      <w:tr w:rsidR="00C506DF" w:rsidRPr="005F38F2" w:rsidTr="00C506DF">
        <w:trPr>
          <w:trHeight w:val="461"/>
          <w:jc w:val="center"/>
        </w:trPr>
        <w:tc>
          <w:tcPr>
            <w:tcW w:w="1344" w:type="dxa"/>
            <w:vMerge w:val="restart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實際教學</w:t>
            </w:r>
          </w:p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內容簡述</w:t>
            </w:r>
          </w:p>
        </w:tc>
        <w:tc>
          <w:tcPr>
            <w:tcW w:w="3402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3695" w:type="dxa"/>
            <w:gridSpan w:val="2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學生表現</w:t>
            </w:r>
          </w:p>
        </w:tc>
      </w:tr>
      <w:tr w:rsidR="00721D35" w:rsidRPr="005F38F2" w:rsidTr="00767FFE">
        <w:trPr>
          <w:trHeight w:val="3086"/>
          <w:jc w:val="center"/>
        </w:trPr>
        <w:tc>
          <w:tcPr>
            <w:tcW w:w="1344" w:type="dxa"/>
            <w:vMerge/>
            <w:vAlign w:val="center"/>
          </w:tcPr>
          <w:p w:rsidR="00721D35" w:rsidRDefault="00721D35" w:rsidP="00721D3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  <w:vAlign w:val="center"/>
          </w:tcPr>
          <w:p w:rsidR="00784447" w:rsidRPr="00E208BB" w:rsidRDefault="00784447" w:rsidP="007844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E208BB">
              <w:rPr>
                <w:rFonts w:ascii="標楷體" w:eastAsia="標楷體" w:hAnsi="標楷體" w:hint="eastAsia"/>
              </w:rPr>
              <w:t>方程式的求法</w:t>
            </w:r>
          </w:p>
          <w:p w:rsidR="00784447" w:rsidRPr="00E208BB" w:rsidRDefault="00784447" w:rsidP="007844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E208BB">
              <w:rPr>
                <w:rFonts w:ascii="標楷體" w:eastAsia="標楷體" w:hAnsi="標楷體" w:hint="eastAsia"/>
              </w:rPr>
              <w:t>平行與垂直</w:t>
            </w:r>
          </w:p>
          <w:p w:rsidR="00721D35" w:rsidRDefault="00784447" w:rsidP="007844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3.二元一次方程</w:t>
            </w:r>
            <w:proofErr w:type="gramStart"/>
            <w:r>
              <w:rPr>
                <w:rFonts w:ascii="標楷體" w:eastAsia="標楷體" w:hAnsi="標楷體" w:hint="eastAsia"/>
              </w:rPr>
              <w:t>組解知</w:t>
            </w:r>
            <w:proofErr w:type="gramEnd"/>
            <w:r>
              <w:rPr>
                <w:rFonts w:ascii="標楷體" w:eastAsia="標楷體" w:hAnsi="標楷體" w:hint="eastAsia"/>
              </w:rPr>
              <w:t>幾何意義</w:t>
            </w:r>
          </w:p>
          <w:p w:rsidR="00784447" w:rsidRDefault="00784447" w:rsidP="007844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4.方程式，是人類用數學的語言，對宇宙萬物的讚頌</w:t>
            </w:r>
          </w:p>
          <w:p w:rsidR="00784447" w:rsidRPr="00784447" w:rsidRDefault="00784447" w:rsidP="00784447">
            <w:pPr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</w:rPr>
              <w:t>5.偉大的方程式更是精簡濃縮科學艱困的發展過程</w:t>
            </w:r>
          </w:p>
        </w:tc>
        <w:tc>
          <w:tcPr>
            <w:tcW w:w="3695" w:type="dxa"/>
            <w:gridSpan w:val="2"/>
            <w:vAlign w:val="center"/>
          </w:tcPr>
          <w:p w:rsidR="00721D35" w:rsidRPr="00784447" w:rsidRDefault="00784447" w:rsidP="007844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D434DE" w:rsidRPr="00784447">
              <w:rPr>
                <w:rFonts w:ascii="標楷體" w:eastAsia="標楷體" w:hAnsi="標楷體" w:hint="eastAsia"/>
              </w:rPr>
              <w:t>大部分學生能</w:t>
            </w:r>
            <w:r w:rsidR="00B74636">
              <w:rPr>
                <w:rFonts w:ascii="標楷體" w:eastAsia="標楷體" w:hAnsi="標楷體" w:hint="eastAsia"/>
              </w:rPr>
              <w:t>參</w:t>
            </w:r>
            <w:r w:rsidR="00D434DE" w:rsidRPr="00784447">
              <w:rPr>
                <w:rFonts w:ascii="標楷體" w:eastAsia="標楷體" w:hAnsi="標楷體" w:hint="eastAsia"/>
              </w:rPr>
              <w:t>與課程內容</w:t>
            </w:r>
          </w:p>
          <w:p w:rsidR="00D434DE" w:rsidRPr="00784447" w:rsidRDefault="00784447" w:rsidP="007844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D434DE" w:rsidRPr="00784447">
              <w:rPr>
                <w:rFonts w:ascii="標楷體" w:eastAsia="標楷體" w:hAnsi="標楷體" w:hint="eastAsia"/>
              </w:rPr>
              <w:t>部份學生需老師盯著背公式</w:t>
            </w:r>
          </w:p>
          <w:p w:rsidR="00D434DE" w:rsidRPr="00784447" w:rsidRDefault="00784447" w:rsidP="007844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D434DE" w:rsidRPr="00784447">
              <w:rPr>
                <w:rFonts w:ascii="標楷體" w:eastAsia="標楷體" w:hAnsi="標楷體" w:hint="eastAsia"/>
              </w:rPr>
              <w:t>部分學生能連接舊有觀念</w:t>
            </w:r>
          </w:p>
          <w:p w:rsidR="00784447" w:rsidRPr="00784447" w:rsidRDefault="00784447" w:rsidP="007844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784447">
              <w:rPr>
                <w:rFonts w:ascii="標楷體" w:eastAsia="標楷體" w:hAnsi="標楷體" w:hint="eastAsia"/>
              </w:rPr>
              <w:t>學生比較被動式的學習</w:t>
            </w:r>
          </w:p>
        </w:tc>
      </w:tr>
      <w:tr w:rsidR="00721D35" w:rsidRPr="005F38F2" w:rsidTr="004E698C">
        <w:trPr>
          <w:trHeight w:val="720"/>
          <w:jc w:val="center"/>
        </w:trPr>
        <w:tc>
          <w:tcPr>
            <w:tcW w:w="1344" w:type="dxa"/>
            <w:vAlign w:val="center"/>
          </w:tcPr>
          <w:p w:rsidR="00721D35" w:rsidRDefault="00721D35" w:rsidP="00721D3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學習目標</w:t>
            </w:r>
          </w:p>
          <w:p w:rsidR="00721D35" w:rsidRPr="005F38F2" w:rsidRDefault="00721D35" w:rsidP="00721D3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達成情形</w:t>
            </w:r>
          </w:p>
        </w:tc>
        <w:tc>
          <w:tcPr>
            <w:tcW w:w="7097" w:type="dxa"/>
            <w:gridSpan w:val="3"/>
            <w:vAlign w:val="center"/>
          </w:tcPr>
          <w:p w:rsidR="00721D35" w:rsidRPr="005F38F2" w:rsidRDefault="00721D35" w:rsidP="007844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約</w:t>
            </w:r>
            <w:r w:rsidR="00784447">
              <w:rPr>
                <w:rFonts w:ascii="標楷體" w:eastAsia="標楷體" w:hAnsi="標楷體" w:hint="eastAsia"/>
              </w:rPr>
              <w:t>45%</w:t>
            </w:r>
            <w:r>
              <w:rPr>
                <w:rFonts w:ascii="標楷體" w:eastAsia="標楷體" w:hAnsi="標楷體" w:hint="eastAsia"/>
              </w:rPr>
              <w:t>能吸收上課狀況，但有</w:t>
            </w:r>
            <w:r w:rsidR="00784447">
              <w:rPr>
                <w:rFonts w:ascii="標楷體" w:eastAsia="標楷體" w:hAnsi="標楷體" w:hint="eastAsia"/>
              </w:rPr>
              <w:t>55%</w:t>
            </w:r>
            <w:r>
              <w:rPr>
                <w:rFonts w:ascii="標楷體" w:eastAsia="標楷體" w:hAnsi="標楷體" w:hint="eastAsia"/>
              </w:rPr>
              <w:t>分心須時時提醒</w:t>
            </w:r>
          </w:p>
        </w:tc>
      </w:tr>
      <w:tr w:rsidR="00721D35" w:rsidRPr="005F38F2" w:rsidTr="008D6891">
        <w:trPr>
          <w:trHeight w:val="720"/>
          <w:jc w:val="center"/>
        </w:trPr>
        <w:tc>
          <w:tcPr>
            <w:tcW w:w="1344" w:type="dxa"/>
            <w:vAlign w:val="center"/>
          </w:tcPr>
          <w:p w:rsidR="00721D35" w:rsidRDefault="00721D35" w:rsidP="00721D3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自我省思</w:t>
            </w:r>
          </w:p>
        </w:tc>
        <w:tc>
          <w:tcPr>
            <w:tcW w:w="7097" w:type="dxa"/>
            <w:gridSpan w:val="3"/>
            <w:vAlign w:val="center"/>
          </w:tcPr>
          <w:p w:rsidR="00721D35" w:rsidRDefault="00D434DE" w:rsidP="00D434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FD7474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讓數學能力較好者引導數學學習成就低的。</w:t>
            </w:r>
          </w:p>
          <w:p w:rsidR="00721D35" w:rsidRDefault="00D434DE" w:rsidP="00D434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FD7474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大部分老師講解的內容，看能否讓部分學生試著用自己理解的方式，先講述一次。</w:t>
            </w:r>
          </w:p>
          <w:p w:rsidR="00721D35" w:rsidRPr="005F38F2" w:rsidRDefault="00FD7474" w:rsidP="00D434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3.隨時要提醒學生專心學習不要分心</w:t>
            </w:r>
          </w:p>
        </w:tc>
      </w:tr>
      <w:tr w:rsidR="00721D35" w:rsidRPr="005F38F2" w:rsidTr="00CE2CAE">
        <w:trPr>
          <w:trHeight w:val="720"/>
          <w:jc w:val="center"/>
        </w:trPr>
        <w:tc>
          <w:tcPr>
            <w:tcW w:w="1344" w:type="dxa"/>
            <w:vAlign w:val="center"/>
          </w:tcPr>
          <w:p w:rsidR="00721D35" w:rsidRDefault="00721D35" w:rsidP="00721D3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同儕回饋後心得</w:t>
            </w:r>
          </w:p>
        </w:tc>
        <w:tc>
          <w:tcPr>
            <w:tcW w:w="7097" w:type="dxa"/>
            <w:gridSpan w:val="3"/>
            <w:vAlign w:val="center"/>
          </w:tcPr>
          <w:p w:rsidR="00721D35" w:rsidRPr="00FD7474" w:rsidRDefault="00FD7474" w:rsidP="00FD7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1.約有30%程度較好的學會點頭示意了解</w:t>
            </w:r>
            <w:r w:rsidR="00E32724" w:rsidRPr="00FD7474">
              <w:rPr>
                <w:rFonts w:ascii="標楷體" w:eastAsia="標楷體" w:hAnsi="標楷體" w:hint="eastAsia"/>
              </w:rPr>
              <w:t>。</w:t>
            </w:r>
          </w:p>
          <w:p w:rsidR="00721D35" w:rsidRPr="00FD7474" w:rsidRDefault="00FD7474" w:rsidP="00FD7474">
            <w:pPr>
              <w:rPr>
                <w:rFonts w:ascii="標楷體" w:eastAsia="標楷體" w:hAnsi="標楷體"/>
              </w:rPr>
            </w:pPr>
            <w:r w:rsidRPr="00FD7474">
              <w:rPr>
                <w:rFonts w:ascii="標楷體" w:eastAsia="標楷體" w:hAnsi="標楷體" w:hint="eastAsia"/>
              </w:rPr>
              <w:t>2.</w:t>
            </w:r>
            <w:r w:rsidR="00E32724" w:rsidRPr="00FD7474">
              <w:rPr>
                <w:rFonts w:ascii="標楷體" w:eastAsia="標楷體" w:hAnsi="標楷體" w:hint="eastAsia"/>
              </w:rPr>
              <w:t>中間的學生會願意問旁邊的學生。</w:t>
            </w:r>
          </w:p>
          <w:p w:rsidR="00E32724" w:rsidRPr="00FD7474" w:rsidRDefault="00FD7474" w:rsidP="00FD7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3.約有40%比較容易分心</w:t>
            </w:r>
            <w:r w:rsidR="00E32724" w:rsidRPr="00FD7474">
              <w:rPr>
                <w:rFonts w:ascii="標楷體" w:eastAsia="標楷體" w:hAnsi="標楷體" w:hint="eastAsia"/>
              </w:rPr>
              <w:t>。</w:t>
            </w:r>
          </w:p>
          <w:p w:rsidR="00721D35" w:rsidRDefault="00721D35" w:rsidP="00D434DE">
            <w:pPr>
              <w:rPr>
                <w:rFonts w:ascii="標楷體" w:eastAsia="標楷體" w:hAnsi="標楷體"/>
              </w:rPr>
            </w:pPr>
          </w:p>
          <w:p w:rsidR="00721D35" w:rsidRPr="005F38F2" w:rsidRDefault="00721D35" w:rsidP="00D434DE">
            <w:pPr>
              <w:rPr>
                <w:rFonts w:ascii="標楷體" w:eastAsia="標楷體" w:hAnsi="標楷體"/>
              </w:rPr>
            </w:pPr>
          </w:p>
        </w:tc>
      </w:tr>
    </w:tbl>
    <w:p w:rsidR="00C506DF" w:rsidRDefault="00C506DF">
      <w:pPr>
        <w:widowControl/>
      </w:pPr>
    </w:p>
    <w:p w:rsidR="00784447" w:rsidRDefault="00784447">
      <w:pPr>
        <w:widowControl/>
      </w:pPr>
    </w:p>
    <w:p w:rsidR="00784447" w:rsidRDefault="00784447">
      <w:pPr>
        <w:widowControl/>
      </w:pPr>
    </w:p>
    <w:p w:rsidR="00FD7474" w:rsidRDefault="00FD7474">
      <w:pPr>
        <w:widowControl/>
      </w:pPr>
    </w:p>
    <w:p w:rsidR="00784447" w:rsidRDefault="00784447">
      <w:pPr>
        <w:widowControl/>
      </w:pPr>
    </w:p>
    <w:p w:rsidR="00784447" w:rsidRDefault="00784447">
      <w:pPr>
        <w:widowControl/>
      </w:pPr>
    </w:p>
    <w:p w:rsidR="00784447" w:rsidRDefault="00784447">
      <w:pPr>
        <w:widowControl/>
      </w:pPr>
    </w:p>
    <w:p w:rsidR="00784447" w:rsidRDefault="00784447">
      <w:pPr>
        <w:widowControl/>
      </w:pPr>
    </w:p>
    <w:p w:rsidR="00784447" w:rsidRDefault="00784447">
      <w:pPr>
        <w:widowControl/>
      </w:pPr>
    </w:p>
    <w:p w:rsidR="00C506DF" w:rsidRPr="005F38F2" w:rsidRDefault="00FC543A" w:rsidP="00C506DF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lastRenderedPageBreak/>
        <w:pict>
          <v:shape id="_x0000_s1029" type="#_x0000_t202" style="position:absolute;left:0;text-align:left;margin-left:423.35pt;margin-top:-34.7pt;width:61.1pt;height:110.5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">
            <v:textbox style="mso-fit-shape-to-text:t">
              <w:txbxContent>
                <w:p w:rsidR="007E00A2" w:rsidRPr="007E00A2" w:rsidRDefault="007E00A2" w:rsidP="007E00A2">
                  <w:pPr>
                    <w:rPr>
                      <w:rFonts w:ascii="標楷體" w:eastAsia="標楷體" w:hAnsi="標楷體"/>
                    </w:rPr>
                  </w:pPr>
                  <w:r w:rsidRPr="007E00A2">
                    <w:rPr>
                      <w:rFonts w:ascii="標楷體" w:eastAsia="標楷體" w:hAnsi="標楷體" w:hint="eastAsia"/>
                      <w:color w:val="000000"/>
                      <w:sz w:val="27"/>
                      <w:szCs w:val="27"/>
                    </w:rPr>
                    <w:t>附錄-</w:t>
                  </w:r>
                  <w:r>
                    <w:rPr>
                      <w:rFonts w:ascii="標楷體" w:eastAsia="標楷體" w:hAnsi="標楷體" w:hint="eastAsia"/>
                      <w:color w:val="000000"/>
                      <w:sz w:val="27"/>
                      <w:szCs w:val="27"/>
                    </w:rPr>
                    <w:t>5</w:t>
                  </w:r>
                </w:p>
              </w:txbxContent>
            </v:textbox>
          </v:shape>
        </w:pict>
      </w:r>
      <w:r w:rsidR="00C506DF" w:rsidRPr="005F38F2">
        <w:rPr>
          <w:rFonts w:ascii="標楷體" w:eastAsia="標楷體" w:hAnsi="標楷體" w:hint="eastAsia"/>
          <w:sz w:val="28"/>
          <w:szCs w:val="24"/>
        </w:rPr>
        <w:t>桃園市10</w:t>
      </w:r>
      <w:r w:rsidR="00D466FC">
        <w:rPr>
          <w:rFonts w:ascii="標楷體" w:eastAsia="標楷體" w:hAnsi="標楷體" w:hint="eastAsia"/>
          <w:sz w:val="28"/>
          <w:szCs w:val="24"/>
        </w:rPr>
        <w:t>9</w:t>
      </w:r>
      <w:r w:rsidR="00C506DF" w:rsidRPr="005F38F2">
        <w:rPr>
          <w:rFonts w:ascii="標楷體" w:eastAsia="標楷體" w:hAnsi="標楷體" w:hint="eastAsia"/>
          <w:sz w:val="28"/>
          <w:szCs w:val="24"/>
        </w:rPr>
        <w:t>學年度永平工商</w:t>
      </w:r>
      <w:r w:rsidR="00C506DF">
        <w:rPr>
          <w:rFonts w:ascii="標楷體" w:eastAsia="標楷體" w:hAnsi="標楷體" w:hint="eastAsia"/>
          <w:sz w:val="28"/>
          <w:szCs w:val="24"/>
        </w:rPr>
        <w:t>高級中等學校</w:t>
      </w:r>
    </w:p>
    <w:p w:rsidR="00C506DF" w:rsidRPr="005F38F2" w:rsidRDefault="00BF0F93" w:rsidP="00C506DF">
      <w:pPr>
        <w:spacing w:line="440" w:lineRule="exact"/>
        <w:jc w:val="center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教師公開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授課觀課紀錄</w:t>
      </w:r>
      <w:proofErr w:type="gramEnd"/>
      <w:r>
        <w:rPr>
          <w:rFonts w:ascii="標楷體" w:eastAsia="標楷體" w:hAnsi="標楷體" w:hint="eastAsia"/>
          <w:sz w:val="28"/>
          <w:szCs w:val="24"/>
        </w:rPr>
        <w:t>表</w:t>
      </w:r>
      <w:r w:rsidRPr="00BE1A64">
        <w:rPr>
          <w:rFonts w:ascii="標楷體" w:eastAsia="標楷體" w:hAnsi="標楷體" w:hint="eastAsia"/>
          <w:color w:val="FF0000"/>
          <w:sz w:val="28"/>
          <w:szCs w:val="24"/>
        </w:rPr>
        <w:t>(</w:t>
      </w:r>
      <w:proofErr w:type="gramStart"/>
      <w:r w:rsidRPr="00BE1A64">
        <w:rPr>
          <w:rFonts w:ascii="標楷體" w:eastAsia="標楷體" w:hAnsi="標楷體" w:hint="eastAsia"/>
          <w:color w:val="FF0000"/>
          <w:sz w:val="28"/>
          <w:szCs w:val="24"/>
        </w:rPr>
        <w:t>觀課者</w:t>
      </w:r>
      <w:proofErr w:type="gramEnd"/>
      <w:r w:rsidRPr="00BE1A64">
        <w:rPr>
          <w:rFonts w:ascii="標楷體" w:eastAsia="標楷體" w:hAnsi="標楷體" w:hint="eastAsia"/>
          <w:color w:val="FF0000"/>
          <w:sz w:val="28"/>
          <w:szCs w:val="24"/>
        </w:rPr>
        <w:t>填寫)</w:t>
      </w:r>
    </w:p>
    <w:tbl>
      <w:tblPr>
        <w:tblStyle w:val="a3"/>
        <w:tblW w:w="8441" w:type="dxa"/>
        <w:jc w:val="center"/>
        <w:tblLook w:val="04A0"/>
      </w:tblPr>
      <w:tblGrid>
        <w:gridCol w:w="1344"/>
        <w:gridCol w:w="3402"/>
        <w:gridCol w:w="1418"/>
        <w:gridCol w:w="2277"/>
      </w:tblGrid>
      <w:tr w:rsidR="00C506DF" w:rsidRPr="005F38F2" w:rsidTr="008F7FD3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3"/>
              </w:rPr>
              <w:t>觀</w:t>
            </w:r>
            <w:r w:rsidRPr="005F38F2">
              <w:rPr>
                <w:rFonts w:ascii="標楷體" w:eastAsia="標楷體" w:hAnsi="標楷體"/>
                <w:sz w:val="23"/>
                <w:szCs w:val="23"/>
              </w:rPr>
              <w:t>課教師</w:t>
            </w:r>
            <w:proofErr w:type="gramEnd"/>
          </w:p>
        </w:tc>
        <w:tc>
          <w:tcPr>
            <w:tcW w:w="3402" w:type="dxa"/>
            <w:vAlign w:val="center"/>
          </w:tcPr>
          <w:p w:rsidR="00C506DF" w:rsidRPr="005F38F2" w:rsidRDefault="0090312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楊依靜</w:t>
            </w:r>
          </w:p>
        </w:tc>
        <w:tc>
          <w:tcPr>
            <w:tcW w:w="1418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3"/>
              </w:rPr>
              <w:t>觀課日期</w:t>
            </w:r>
            <w:proofErr w:type="gramEnd"/>
          </w:p>
        </w:tc>
        <w:tc>
          <w:tcPr>
            <w:tcW w:w="2277" w:type="dxa"/>
            <w:vAlign w:val="center"/>
          </w:tcPr>
          <w:p w:rsidR="00C506DF" w:rsidRPr="005F38F2" w:rsidRDefault="00D434DE" w:rsidP="00D434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109</w:t>
            </w:r>
            <w:r w:rsidR="00C506DF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11</w:t>
            </w:r>
            <w:r w:rsidR="00C506DF">
              <w:rPr>
                <w:rFonts w:ascii="標楷體" w:eastAsia="標楷體" w:hAnsi="標楷體" w:hint="eastAsia"/>
              </w:rPr>
              <w:t>月</w:t>
            </w:r>
            <w:r w:rsidR="0090312F">
              <w:rPr>
                <w:rFonts w:ascii="標楷體" w:eastAsia="標楷體" w:hAnsi="標楷體" w:hint="eastAsia"/>
              </w:rPr>
              <w:t>17</w:t>
            </w:r>
            <w:r w:rsidR="00C506DF">
              <w:rPr>
                <w:rFonts w:ascii="標楷體" w:eastAsia="標楷體" w:hAnsi="標楷體" w:hint="eastAsia"/>
              </w:rPr>
              <w:t>日</w:t>
            </w:r>
          </w:p>
        </w:tc>
      </w:tr>
      <w:tr w:rsidR="00F5352B" w:rsidRPr="005F38F2" w:rsidTr="001E5725">
        <w:trPr>
          <w:trHeight w:val="720"/>
          <w:jc w:val="center"/>
        </w:trPr>
        <w:tc>
          <w:tcPr>
            <w:tcW w:w="1344" w:type="dxa"/>
            <w:vAlign w:val="center"/>
          </w:tcPr>
          <w:p w:rsidR="00F5352B" w:rsidRPr="005F38F2" w:rsidRDefault="009C6F8D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="00F5352B">
              <w:rPr>
                <w:rFonts w:ascii="標楷體" w:eastAsia="標楷體" w:hAnsi="標楷體" w:hint="eastAsia"/>
              </w:rPr>
              <w:t>班</w:t>
            </w:r>
            <w:r>
              <w:rPr>
                <w:rFonts w:ascii="標楷體" w:eastAsia="標楷體" w:hAnsi="標楷體" w:hint="eastAsia"/>
              </w:rPr>
              <w:t>級</w:t>
            </w:r>
          </w:p>
        </w:tc>
        <w:tc>
          <w:tcPr>
            <w:tcW w:w="7097" w:type="dxa"/>
            <w:gridSpan w:val="3"/>
            <w:vAlign w:val="center"/>
          </w:tcPr>
          <w:p w:rsidR="00F5352B" w:rsidRPr="005F38F2" w:rsidRDefault="0090312F" w:rsidP="008F7FD3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夜</w:t>
            </w:r>
            <w:r w:rsidR="00D434DE">
              <w:rPr>
                <w:rFonts w:ascii="標楷體" w:eastAsia="標楷體" w:hAnsi="標楷體" w:hint="eastAsia"/>
              </w:rPr>
              <w:t>餐</w:t>
            </w:r>
            <w:proofErr w:type="gramEnd"/>
            <w:r>
              <w:rPr>
                <w:rFonts w:ascii="標楷體" w:eastAsia="標楷體" w:hAnsi="標楷體" w:hint="eastAsia"/>
              </w:rPr>
              <w:t>3乙</w:t>
            </w:r>
          </w:p>
        </w:tc>
      </w:tr>
      <w:tr w:rsidR="00C506DF" w:rsidRPr="005F38F2" w:rsidTr="008F7FD3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教學領域</w:t>
            </w:r>
          </w:p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Pr="005F38F2">
              <w:rPr>
                <w:rFonts w:ascii="標楷體" w:eastAsia="標楷體" w:hAnsi="標楷體" w:hint="eastAsia"/>
              </w:rPr>
              <w:t>單元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5F38F2" w:rsidRDefault="00FD7474" w:rsidP="00FD74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</w:t>
            </w:r>
            <w:proofErr w:type="gramStart"/>
            <w:r>
              <w:rPr>
                <w:rFonts w:ascii="標楷體" w:eastAsia="標楷體" w:hAnsi="標楷體" w:hint="eastAsia"/>
              </w:rPr>
              <w:t>冊</w:t>
            </w:r>
            <w:proofErr w:type="gramEnd"/>
            <w:r>
              <w:rPr>
                <w:rFonts w:ascii="標楷體" w:eastAsia="標楷體" w:hAnsi="標楷體" w:hint="eastAsia"/>
              </w:rPr>
              <w:t>第一章</w:t>
            </w:r>
            <w:r w:rsidR="00D434DE">
              <w:rPr>
                <w:rFonts w:ascii="標楷體" w:eastAsia="標楷體" w:hAnsi="標楷體" w:hint="eastAsia"/>
              </w:rPr>
              <w:t>：方程式</w:t>
            </w:r>
          </w:p>
        </w:tc>
      </w:tr>
      <w:tr w:rsidR="00C506DF" w:rsidRPr="005F38F2" w:rsidTr="008F7FD3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 w:rsidRPr="005F38F2">
              <w:rPr>
                <w:rFonts w:ascii="標楷體" w:eastAsia="標楷體" w:hAnsi="標楷體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5F38F2" w:rsidRDefault="00FD7474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方程式</w:t>
            </w:r>
          </w:p>
        </w:tc>
      </w:tr>
      <w:tr w:rsidR="00C506DF" w:rsidRPr="005F38F2" w:rsidTr="008F7FD3">
        <w:trPr>
          <w:trHeight w:val="461"/>
          <w:jc w:val="center"/>
        </w:trPr>
        <w:tc>
          <w:tcPr>
            <w:tcW w:w="1344" w:type="dxa"/>
            <w:vMerge w:val="restart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教學觀察</w:t>
            </w:r>
          </w:p>
        </w:tc>
        <w:tc>
          <w:tcPr>
            <w:tcW w:w="3402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</w:t>
            </w:r>
          </w:p>
        </w:tc>
        <w:tc>
          <w:tcPr>
            <w:tcW w:w="3695" w:type="dxa"/>
            <w:gridSpan w:val="2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學生表現</w:t>
            </w:r>
          </w:p>
        </w:tc>
      </w:tr>
      <w:tr w:rsidR="00C506DF" w:rsidRPr="005F38F2" w:rsidTr="008F7FD3">
        <w:trPr>
          <w:trHeight w:val="3086"/>
          <w:jc w:val="center"/>
        </w:trPr>
        <w:tc>
          <w:tcPr>
            <w:tcW w:w="1344" w:type="dxa"/>
            <w:vMerge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  <w:vAlign w:val="center"/>
          </w:tcPr>
          <w:p w:rsidR="00C506DF" w:rsidRDefault="00D434DE" w:rsidP="00D434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FD7474">
              <w:rPr>
                <w:rFonts w:ascii="標楷體" w:eastAsia="標楷體" w:hAnsi="標楷體" w:hint="eastAsia"/>
              </w:rPr>
              <w:t>.老師講解方程式</w:t>
            </w:r>
            <w:r>
              <w:rPr>
                <w:rFonts w:ascii="標楷體" w:eastAsia="標楷體" w:hAnsi="標楷體" w:hint="eastAsia"/>
              </w:rPr>
              <w:t>的概念</w:t>
            </w:r>
          </w:p>
          <w:p w:rsidR="00D434DE" w:rsidRDefault="00D434DE" w:rsidP="00D434D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FD7474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帶領同學課本的例題</w:t>
            </w:r>
          </w:p>
          <w:p w:rsidR="00D434DE" w:rsidRPr="005F38F2" w:rsidRDefault="0029382A" w:rsidP="00FD7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FD7474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老師在學生教完，會再提供不同的計算方式</w:t>
            </w:r>
            <w:r w:rsidR="00FD7474">
              <w:rPr>
                <w:rFonts w:ascii="標楷體" w:eastAsia="標楷體" w:hAnsi="標楷體" w:hint="eastAsia"/>
              </w:rPr>
              <w:t>，讓學生多加學習</w:t>
            </w:r>
          </w:p>
        </w:tc>
        <w:tc>
          <w:tcPr>
            <w:tcW w:w="3695" w:type="dxa"/>
            <w:gridSpan w:val="2"/>
            <w:vAlign w:val="center"/>
          </w:tcPr>
          <w:p w:rsidR="00C506DF" w:rsidRDefault="0029382A" w:rsidP="002938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FD7474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大部分學生能跟著老師進度學習。</w:t>
            </w:r>
          </w:p>
          <w:p w:rsidR="0029382A" w:rsidRDefault="0029382A" w:rsidP="00FD7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FD7474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同學容易粗心，會再加強提醒班上學生。</w:t>
            </w:r>
          </w:p>
          <w:p w:rsidR="00FD7474" w:rsidRPr="005F38F2" w:rsidRDefault="00FD7474" w:rsidP="00FD7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3.學生學習方面專心度不夠，需時常提醒</w:t>
            </w:r>
          </w:p>
        </w:tc>
      </w:tr>
      <w:tr w:rsidR="00C506DF" w:rsidRPr="005F38F2" w:rsidTr="008F7FD3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Pr="005F38F2" w:rsidRDefault="00C506DF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優點</w:t>
            </w:r>
          </w:p>
        </w:tc>
        <w:tc>
          <w:tcPr>
            <w:tcW w:w="7097" w:type="dxa"/>
            <w:gridSpan w:val="3"/>
            <w:vAlign w:val="center"/>
          </w:tcPr>
          <w:p w:rsidR="00C506DF" w:rsidRDefault="0029382A" w:rsidP="002938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FD7474">
              <w:rPr>
                <w:rFonts w:ascii="標楷體" w:eastAsia="標楷體" w:hAnsi="標楷體" w:hint="eastAsia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</w:rPr>
              <w:t>老師帶完概念</w:t>
            </w:r>
            <w:proofErr w:type="gramEnd"/>
            <w:r>
              <w:rPr>
                <w:rFonts w:ascii="標楷體" w:eastAsia="標楷體" w:hAnsi="標楷體" w:hint="eastAsia"/>
              </w:rPr>
              <w:t>，將主導權交給學生，並從中觀察同學是否理解。</w:t>
            </w:r>
          </w:p>
          <w:p w:rsidR="004404C3" w:rsidRDefault="002910B4" w:rsidP="002938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FD7474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知道同學是否細心的注意正負號。</w:t>
            </w:r>
          </w:p>
          <w:p w:rsidR="004404C3" w:rsidRPr="00FD7474" w:rsidRDefault="00FD7474" w:rsidP="00FD7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3.老師能隨時提醒學生專注。</w:t>
            </w:r>
          </w:p>
          <w:p w:rsidR="004404C3" w:rsidRPr="005F38F2" w:rsidRDefault="004404C3" w:rsidP="008F7FD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C506DF" w:rsidRPr="005F38F2" w:rsidTr="008F7FD3">
        <w:trPr>
          <w:trHeight w:val="720"/>
          <w:jc w:val="center"/>
        </w:trPr>
        <w:tc>
          <w:tcPr>
            <w:tcW w:w="1344" w:type="dxa"/>
            <w:vAlign w:val="center"/>
          </w:tcPr>
          <w:p w:rsidR="00C506DF" w:rsidRDefault="007C5362" w:rsidP="008F7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回饋</w:t>
            </w:r>
          </w:p>
        </w:tc>
        <w:tc>
          <w:tcPr>
            <w:tcW w:w="7097" w:type="dxa"/>
            <w:gridSpan w:val="3"/>
            <w:vAlign w:val="center"/>
          </w:tcPr>
          <w:p w:rsidR="004404C3" w:rsidRDefault="00FD7474" w:rsidP="002910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2910B4">
              <w:rPr>
                <w:rFonts w:ascii="標楷體" w:eastAsia="標楷體" w:hAnsi="標楷體" w:hint="eastAsia"/>
              </w:rPr>
              <w:t>重點清楚明瞭</w:t>
            </w:r>
          </w:p>
          <w:p w:rsidR="004404C3" w:rsidRDefault="00FD7474" w:rsidP="002910B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2910B4">
              <w:rPr>
                <w:rFonts w:ascii="標楷體" w:eastAsia="標楷體" w:hAnsi="標楷體" w:hint="eastAsia"/>
              </w:rPr>
              <w:t>將學習主導權回歸學生</w:t>
            </w:r>
          </w:p>
          <w:p w:rsidR="004404C3" w:rsidRPr="005F38F2" w:rsidRDefault="004404C3" w:rsidP="008F7FD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C506DF" w:rsidRPr="005F38F2" w:rsidTr="00906C63">
        <w:trPr>
          <w:trHeight w:val="1519"/>
          <w:jc w:val="center"/>
        </w:trPr>
        <w:tc>
          <w:tcPr>
            <w:tcW w:w="1344" w:type="dxa"/>
            <w:vAlign w:val="center"/>
          </w:tcPr>
          <w:p w:rsidR="00C506DF" w:rsidRDefault="00C506DF" w:rsidP="008F7FD3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觀課省</w:t>
            </w:r>
            <w:proofErr w:type="gramEnd"/>
            <w:r>
              <w:rPr>
                <w:rFonts w:ascii="標楷體" w:eastAsia="標楷體" w:hAnsi="標楷體" w:hint="eastAsia"/>
              </w:rPr>
              <w:t>思</w:t>
            </w:r>
          </w:p>
        </w:tc>
        <w:tc>
          <w:tcPr>
            <w:tcW w:w="7097" w:type="dxa"/>
            <w:gridSpan w:val="3"/>
            <w:vAlign w:val="center"/>
          </w:tcPr>
          <w:p w:rsidR="00C506DF" w:rsidRPr="00FD7474" w:rsidRDefault="00FD7474" w:rsidP="00FD74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2910B4" w:rsidRPr="00FD7474">
              <w:rPr>
                <w:rFonts w:ascii="標楷體" w:eastAsia="標楷體" w:hAnsi="標楷體" w:hint="eastAsia"/>
              </w:rPr>
              <w:t>老師也能透過平時的訓練適時讓學生來教學生，反而是底下學生較易吸收。</w:t>
            </w:r>
          </w:p>
          <w:p w:rsidR="00FD7474" w:rsidRPr="00FD7474" w:rsidRDefault="00FD7474" w:rsidP="00FD7474">
            <w:pPr>
              <w:rPr>
                <w:rFonts w:ascii="標楷體" w:eastAsia="標楷體" w:hAnsi="標楷體"/>
              </w:rPr>
            </w:pPr>
            <w:r w:rsidRPr="00FD7474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從觀課自我也可學習到教學的重點要領</w:t>
            </w:r>
          </w:p>
          <w:p w:rsidR="004404C3" w:rsidRDefault="004404C3" w:rsidP="008F7FD3">
            <w:pPr>
              <w:jc w:val="center"/>
              <w:rPr>
                <w:rFonts w:ascii="標楷體" w:eastAsia="標楷體" w:hAnsi="標楷體"/>
              </w:rPr>
            </w:pPr>
          </w:p>
          <w:p w:rsidR="004404C3" w:rsidRDefault="004404C3" w:rsidP="008F7FD3">
            <w:pPr>
              <w:jc w:val="center"/>
              <w:rPr>
                <w:rFonts w:ascii="標楷體" w:eastAsia="標楷體" w:hAnsi="標楷體"/>
              </w:rPr>
            </w:pPr>
          </w:p>
          <w:p w:rsidR="004404C3" w:rsidRDefault="004404C3" w:rsidP="002910B4">
            <w:pPr>
              <w:rPr>
                <w:rFonts w:ascii="標楷體" w:eastAsia="標楷體" w:hAnsi="標楷體"/>
              </w:rPr>
            </w:pPr>
          </w:p>
          <w:p w:rsidR="004404C3" w:rsidRPr="005F38F2" w:rsidRDefault="004404C3" w:rsidP="008F7FD3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C506DF" w:rsidRPr="00E01A20" w:rsidRDefault="00C506DF" w:rsidP="00C506DF">
      <w:pPr>
        <w:jc w:val="center"/>
      </w:pPr>
    </w:p>
    <w:sectPr w:rsidR="00C506DF" w:rsidRPr="00E01A20" w:rsidSect="004E69F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249" w:rsidRDefault="00810249" w:rsidP="00906C63">
      <w:r>
        <w:separator/>
      </w:r>
    </w:p>
  </w:endnote>
  <w:endnote w:type="continuationSeparator" w:id="0">
    <w:p w:rsidR="00810249" w:rsidRDefault="00810249" w:rsidP="00906C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249" w:rsidRDefault="00810249" w:rsidP="00906C63">
      <w:r>
        <w:separator/>
      </w:r>
    </w:p>
  </w:footnote>
  <w:footnote w:type="continuationSeparator" w:id="0">
    <w:p w:rsidR="00810249" w:rsidRDefault="00810249" w:rsidP="00906C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85157"/>
    <w:multiLevelType w:val="hybridMultilevel"/>
    <w:tmpl w:val="7A4C3EE2"/>
    <w:lvl w:ilvl="0" w:tplc="886C05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1D60D01"/>
    <w:multiLevelType w:val="hybridMultilevel"/>
    <w:tmpl w:val="88C2F63C"/>
    <w:lvl w:ilvl="0" w:tplc="608A09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2A63D3B"/>
    <w:multiLevelType w:val="hybridMultilevel"/>
    <w:tmpl w:val="77963A16"/>
    <w:lvl w:ilvl="0" w:tplc="D51E5D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EF61F24"/>
    <w:multiLevelType w:val="hybridMultilevel"/>
    <w:tmpl w:val="89E00022"/>
    <w:lvl w:ilvl="0" w:tplc="A3F8ED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A0F5D2C"/>
    <w:multiLevelType w:val="hybridMultilevel"/>
    <w:tmpl w:val="0B5646B8"/>
    <w:lvl w:ilvl="0" w:tplc="FEB047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B533BC4"/>
    <w:multiLevelType w:val="hybridMultilevel"/>
    <w:tmpl w:val="DA2A34DA"/>
    <w:lvl w:ilvl="0" w:tplc="6D561E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BE3421D"/>
    <w:multiLevelType w:val="hybridMultilevel"/>
    <w:tmpl w:val="6DA6EDCA"/>
    <w:lvl w:ilvl="0" w:tplc="E1A405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3F78"/>
    <w:rsid w:val="00021457"/>
    <w:rsid w:val="00043981"/>
    <w:rsid w:val="00055653"/>
    <w:rsid w:val="0007527D"/>
    <w:rsid w:val="000B1434"/>
    <w:rsid w:val="00150C56"/>
    <w:rsid w:val="00205FC4"/>
    <w:rsid w:val="002910B4"/>
    <w:rsid w:val="0029382A"/>
    <w:rsid w:val="002A1B93"/>
    <w:rsid w:val="002F49B2"/>
    <w:rsid w:val="003F33EC"/>
    <w:rsid w:val="00400609"/>
    <w:rsid w:val="004404C3"/>
    <w:rsid w:val="004A0A39"/>
    <w:rsid w:val="004E69FC"/>
    <w:rsid w:val="00505ECA"/>
    <w:rsid w:val="00543D2D"/>
    <w:rsid w:val="00554170"/>
    <w:rsid w:val="00573F78"/>
    <w:rsid w:val="005F38F2"/>
    <w:rsid w:val="006E77D9"/>
    <w:rsid w:val="00721D35"/>
    <w:rsid w:val="00784447"/>
    <w:rsid w:val="007C5362"/>
    <w:rsid w:val="007E00A2"/>
    <w:rsid w:val="00810249"/>
    <w:rsid w:val="00811652"/>
    <w:rsid w:val="0083520A"/>
    <w:rsid w:val="00844C52"/>
    <w:rsid w:val="0090312F"/>
    <w:rsid w:val="00906C63"/>
    <w:rsid w:val="00965770"/>
    <w:rsid w:val="00990133"/>
    <w:rsid w:val="009C192A"/>
    <w:rsid w:val="009C6F8D"/>
    <w:rsid w:val="00AD0F23"/>
    <w:rsid w:val="00B1120C"/>
    <w:rsid w:val="00B250A9"/>
    <w:rsid w:val="00B74636"/>
    <w:rsid w:val="00BA118C"/>
    <w:rsid w:val="00BB3430"/>
    <w:rsid w:val="00BD054C"/>
    <w:rsid w:val="00BE1A64"/>
    <w:rsid w:val="00BE4779"/>
    <w:rsid w:val="00BF0F93"/>
    <w:rsid w:val="00C506DF"/>
    <w:rsid w:val="00CF6863"/>
    <w:rsid w:val="00D41E34"/>
    <w:rsid w:val="00D434DE"/>
    <w:rsid w:val="00D466FC"/>
    <w:rsid w:val="00DC372D"/>
    <w:rsid w:val="00E01A20"/>
    <w:rsid w:val="00E208BB"/>
    <w:rsid w:val="00E32724"/>
    <w:rsid w:val="00E6483C"/>
    <w:rsid w:val="00E92055"/>
    <w:rsid w:val="00EA79B2"/>
    <w:rsid w:val="00F5352B"/>
    <w:rsid w:val="00FC543A"/>
    <w:rsid w:val="00FD7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9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F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73F7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06C6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06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06C6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404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404C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7527D"/>
    <w:pPr>
      <w:ind w:leftChars="200" w:left="480"/>
    </w:pPr>
  </w:style>
  <w:style w:type="character" w:styleId="ab">
    <w:name w:val="Placeholder Text"/>
    <w:basedOn w:val="a0"/>
    <w:uiPriority w:val="99"/>
    <w:semiHidden/>
    <w:rsid w:val="00D41E3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CF692-3105-4330-B6CE-945BD3A23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B14</dc:creator>
  <cp:lastModifiedBy>Windows 使用者</cp:lastModifiedBy>
  <cp:revision>7</cp:revision>
  <cp:lastPrinted>2020-09-21T01:55:00Z</cp:lastPrinted>
  <dcterms:created xsi:type="dcterms:W3CDTF">2020-11-08T04:28:00Z</dcterms:created>
  <dcterms:modified xsi:type="dcterms:W3CDTF">2020-12-13T05:36:00Z</dcterms:modified>
</cp:coreProperties>
</file>