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99" w:rsidRPr="000507D4" w:rsidRDefault="00D7041C" w:rsidP="00C00599">
      <w:pPr>
        <w:jc w:val="center"/>
        <w:outlineLvl w:val="3"/>
        <w:rPr>
          <w:rFonts w:asciiTheme="majorEastAsia" w:eastAsiaTheme="majorEastAsia" w:hAnsiTheme="majorEastAsia"/>
          <w:b/>
          <w:sz w:val="36"/>
          <w:szCs w:val="36"/>
        </w:rPr>
      </w:pPr>
      <w:r w:rsidRPr="000507D4">
        <w:rPr>
          <w:rFonts w:asciiTheme="majorEastAsia" w:eastAsiaTheme="majorEastAsia" w:hAnsiTheme="majorEastAsia" w:hint="eastAsia"/>
          <w:b/>
          <w:sz w:val="36"/>
          <w:szCs w:val="36"/>
        </w:rPr>
        <w:t>10</w:t>
      </w:r>
      <w:r w:rsidR="006C5864" w:rsidRPr="000507D4">
        <w:rPr>
          <w:rFonts w:asciiTheme="majorEastAsia" w:eastAsiaTheme="majorEastAsia" w:hAnsiTheme="majorEastAsia" w:hint="eastAsia"/>
          <w:b/>
          <w:sz w:val="36"/>
          <w:szCs w:val="36"/>
        </w:rPr>
        <w:t>5</w:t>
      </w:r>
      <w:r w:rsidR="00C00599" w:rsidRPr="000507D4">
        <w:rPr>
          <w:rFonts w:asciiTheme="majorEastAsia" w:eastAsiaTheme="majorEastAsia" w:hAnsiTheme="majorEastAsia"/>
          <w:b/>
          <w:sz w:val="36"/>
          <w:szCs w:val="36"/>
        </w:rPr>
        <w:t>專業成長計畫表</w:t>
      </w:r>
    </w:p>
    <w:p w:rsidR="00C00599" w:rsidRPr="007224B9" w:rsidRDefault="00C00599" w:rsidP="00C00599">
      <w:pPr>
        <w:pStyle w:val="a10"/>
        <w:spacing w:beforeLines="50" w:before="180" w:afterLines="50" w:after="180" w:line="20" w:lineRule="atLeast"/>
        <w:ind w:left="0" w:firstLine="0"/>
        <w:jc w:val="both"/>
        <w:rPr>
          <w:rFonts w:asciiTheme="majorEastAsia" w:eastAsiaTheme="majorEastAsia" w:hAnsiTheme="majorEastAsia"/>
        </w:rPr>
      </w:pPr>
      <w:r w:rsidRPr="000507D4">
        <w:rPr>
          <w:rFonts w:asciiTheme="majorEastAsia" w:eastAsiaTheme="majorEastAsia" w:hAnsiTheme="majorEastAsia"/>
        </w:rPr>
        <w:t>受評教師代號：</w:t>
      </w:r>
      <w:r w:rsidR="00057F12">
        <w:rPr>
          <w:rFonts w:asciiTheme="majorEastAsia" w:eastAsiaTheme="majorEastAsia" w:hAnsiTheme="majorEastAsia" w:hint="eastAsia"/>
        </w:rPr>
        <w:t>葉</w:t>
      </w:r>
      <w:r w:rsidR="001946C6">
        <w:rPr>
          <w:rFonts w:asciiTheme="majorEastAsia" w:eastAsiaTheme="majorEastAsia" w:hAnsiTheme="majorEastAsia" w:hint="eastAsia"/>
        </w:rPr>
        <w:t>00</w:t>
      </w:r>
      <w:bookmarkStart w:id="0" w:name="_GoBack"/>
      <w:bookmarkEnd w:id="0"/>
      <w:r w:rsidRPr="000507D4">
        <w:rPr>
          <w:rFonts w:asciiTheme="majorEastAsia" w:eastAsiaTheme="majorEastAsia" w:hAnsiTheme="majorEastAsia"/>
        </w:rPr>
        <w:t xml:space="preserve"> </w:t>
      </w:r>
      <w:r w:rsidRPr="00396A64">
        <w:rPr>
          <w:rFonts w:asciiTheme="majorEastAsia" w:eastAsiaTheme="majorEastAsia" w:hAnsiTheme="majorEastAsia"/>
        </w:rPr>
        <w:t xml:space="preserve"> </w:t>
      </w:r>
      <w:r w:rsidRPr="007224B9">
        <w:rPr>
          <w:rFonts w:asciiTheme="majorEastAsia" w:eastAsiaTheme="majorEastAsia" w:hAnsiTheme="majorEastAsia" w:hint="eastAsia"/>
        </w:rPr>
        <w:t xml:space="preserve">    </w:t>
      </w:r>
      <w:r w:rsidR="00396A64">
        <w:rPr>
          <w:rFonts w:asciiTheme="majorEastAsia" w:eastAsiaTheme="majorEastAsia" w:hAnsiTheme="majorEastAsia" w:hint="eastAsia"/>
        </w:rPr>
        <w:t xml:space="preserve">      </w:t>
      </w:r>
      <w:r w:rsidRPr="007224B9">
        <w:rPr>
          <w:rFonts w:asciiTheme="majorEastAsia" w:eastAsiaTheme="majorEastAsia" w:hAnsiTheme="majorEastAsia"/>
        </w:rPr>
        <w:t>學校名稱：</w:t>
      </w:r>
      <w:r w:rsidRPr="00396A64">
        <w:rPr>
          <w:rFonts w:asciiTheme="majorEastAsia" w:eastAsiaTheme="majorEastAsia" w:hAnsiTheme="majorEastAsia"/>
        </w:rPr>
        <w:t xml:space="preserve"> </w:t>
      </w:r>
      <w:r w:rsidR="00D04063" w:rsidRPr="00396A64">
        <w:rPr>
          <w:rFonts w:asciiTheme="majorEastAsia" w:eastAsiaTheme="majorEastAsia" w:hAnsiTheme="majorEastAsia" w:hint="eastAsia"/>
        </w:rPr>
        <w:t>私立永平工商職校</w:t>
      </w:r>
      <w:r w:rsidRPr="00396A64">
        <w:rPr>
          <w:rFonts w:asciiTheme="majorEastAsia" w:eastAsiaTheme="majorEastAsia" w:hAnsiTheme="majorEastAsia"/>
        </w:rPr>
        <w:t xml:space="preserve">  </w:t>
      </w:r>
    </w:p>
    <w:p w:rsidR="00C00599" w:rsidRPr="00396A64" w:rsidRDefault="00C00599" w:rsidP="00C00599">
      <w:pPr>
        <w:pStyle w:val="a10"/>
        <w:spacing w:beforeLines="50" w:before="180" w:afterLines="50" w:after="180" w:line="20" w:lineRule="atLeast"/>
        <w:ind w:left="0" w:firstLine="0"/>
        <w:jc w:val="both"/>
        <w:rPr>
          <w:rFonts w:asciiTheme="majorEastAsia" w:eastAsiaTheme="majorEastAsia" w:hAnsiTheme="majorEastAsia" w:cs="Calibri"/>
          <w:szCs w:val="24"/>
        </w:rPr>
      </w:pPr>
      <w:r w:rsidRPr="007224B9">
        <w:rPr>
          <w:rFonts w:asciiTheme="majorEastAsia" w:eastAsiaTheme="majorEastAsia" w:hAnsiTheme="majorEastAsia"/>
        </w:rPr>
        <w:t>任教年級：</w:t>
      </w:r>
      <w:r w:rsidR="00396A64">
        <w:rPr>
          <w:rFonts w:asciiTheme="majorEastAsia" w:eastAsiaTheme="majorEastAsia" w:hAnsiTheme="majorEastAsia" w:hint="eastAsia"/>
        </w:rPr>
        <w:t>二年級</w:t>
      </w:r>
      <w:r w:rsidR="00396A64" w:rsidRPr="00396A64">
        <w:rPr>
          <w:rFonts w:asciiTheme="majorEastAsia" w:eastAsiaTheme="majorEastAsia" w:hAnsiTheme="majorEastAsia" w:hint="eastAsia"/>
        </w:rPr>
        <w:t>、</w:t>
      </w:r>
      <w:r w:rsidR="00396A64">
        <w:rPr>
          <w:rFonts w:asciiTheme="majorEastAsia" w:eastAsiaTheme="majorEastAsia" w:hAnsiTheme="majorEastAsia" w:hint="eastAsia"/>
        </w:rPr>
        <w:t>一</w:t>
      </w:r>
      <w:r w:rsidR="00396A64" w:rsidRPr="00396A64">
        <w:rPr>
          <w:rFonts w:asciiTheme="majorEastAsia" w:eastAsiaTheme="majorEastAsia" w:hAnsiTheme="majorEastAsia" w:hint="eastAsia"/>
        </w:rPr>
        <w:t>年級</w:t>
      </w:r>
      <w:r w:rsidRPr="00396A64">
        <w:rPr>
          <w:rFonts w:asciiTheme="majorEastAsia" w:eastAsiaTheme="majorEastAsia" w:hAnsiTheme="majorEastAsia"/>
        </w:rPr>
        <w:t xml:space="preserve"> </w:t>
      </w:r>
      <w:r w:rsidRPr="007224B9">
        <w:rPr>
          <w:rFonts w:asciiTheme="majorEastAsia" w:eastAsiaTheme="majorEastAsia" w:hAnsiTheme="majorEastAsia"/>
        </w:rPr>
        <w:t xml:space="preserve"> </w:t>
      </w:r>
      <w:r w:rsidR="00057F12">
        <w:rPr>
          <w:rFonts w:asciiTheme="majorEastAsia" w:eastAsiaTheme="majorEastAsia" w:hAnsiTheme="majorEastAsia" w:hint="eastAsia"/>
        </w:rPr>
        <w:t xml:space="preserve">      </w:t>
      </w:r>
      <w:r w:rsidRPr="007224B9">
        <w:rPr>
          <w:rFonts w:asciiTheme="majorEastAsia" w:eastAsiaTheme="majorEastAsia" w:hAnsiTheme="majorEastAsia"/>
        </w:rPr>
        <w:t>任教科目：</w:t>
      </w:r>
      <w:r w:rsidRPr="00396A64">
        <w:rPr>
          <w:rFonts w:asciiTheme="majorEastAsia" w:eastAsiaTheme="majorEastAsia" w:hAnsiTheme="majorEastAsia"/>
        </w:rPr>
        <w:t xml:space="preserve"> </w:t>
      </w:r>
      <w:r w:rsidR="00057F12">
        <w:rPr>
          <w:rFonts w:asciiTheme="majorEastAsia" w:eastAsiaTheme="majorEastAsia" w:hAnsiTheme="majorEastAsia" w:hint="eastAsia"/>
        </w:rPr>
        <w:t>數  學</w:t>
      </w:r>
      <w:r w:rsidRPr="00396A64">
        <w:rPr>
          <w:rFonts w:asciiTheme="majorEastAsia" w:eastAsiaTheme="majorEastAsia" w:hAnsiTheme="majorEastAsia"/>
        </w:rPr>
        <w:t xml:space="preserve">          </w:t>
      </w:r>
      <w:r w:rsidRPr="00396A64">
        <w:rPr>
          <w:rFonts w:asciiTheme="majorEastAsia" w:eastAsiaTheme="majorEastAsia" w:hAnsiTheme="majorEastAsia" w:cs="Calibri"/>
          <w:szCs w:val="24"/>
        </w:rPr>
        <w:t xml:space="preserve">   </w:t>
      </w:r>
    </w:p>
    <w:p w:rsidR="00727B8B" w:rsidRPr="000507D4" w:rsidRDefault="00727B8B" w:rsidP="00727B8B">
      <w:pPr>
        <w:rPr>
          <w:rFonts w:asciiTheme="majorEastAsia" w:eastAsiaTheme="majorEastAsia" w:hAnsiTheme="majorEastAsia"/>
          <w:color w:val="FF0000"/>
        </w:rPr>
      </w:pPr>
      <w:r w:rsidRPr="000507D4">
        <w:rPr>
          <w:rFonts w:asciiTheme="majorEastAsia" w:eastAsiaTheme="majorEastAsia" w:hAnsiTheme="majorEastAsia" w:hint="eastAsia"/>
          <w:color w:val="FF0000"/>
        </w:rPr>
        <w:t>指出教師需要成長的評鑑指標（一個評鑑指標請用一張表格）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6044"/>
        <w:gridCol w:w="1701"/>
        <w:gridCol w:w="715"/>
      </w:tblGrid>
      <w:tr w:rsidR="00727B8B" w:rsidRPr="007224B9" w:rsidTr="001A35D9">
        <w:trPr>
          <w:jc w:val="center"/>
        </w:trPr>
        <w:tc>
          <w:tcPr>
            <w:tcW w:w="9568" w:type="dxa"/>
            <w:gridSpan w:val="4"/>
            <w:vAlign w:val="center"/>
          </w:tcPr>
          <w:p w:rsidR="00C00599" w:rsidRPr="007224B9" w:rsidRDefault="00727B8B" w:rsidP="006C5864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7224B9">
              <w:rPr>
                <w:rFonts w:asciiTheme="majorEastAsia" w:eastAsiaTheme="majorEastAsia" w:hAnsiTheme="majorEastAsia" w:hint="eastAsia"/>
              </w:rPr>
              <w:t>需要成長的評鑑指標</w:t>
            </w:r>
            <w:r w:rsidR="00C00599" w:rsidRPr="007224B9">
              <w:rPr>
                <w:rFonts w:asciiTheme="majorEastAsia" w:eastAsiaTheme="majorEastAsia" w:hAnsiTheme="majorEastAsia" w:hint="eastAsia"/>
                <w:color w:val="000000"/>
              </w:rPr>
              <w:t>（</w:t>
            </w:r>
            <w:r w:rsidR="00C00599" w:rsidRPr="007224B9">
              <w:rPr>
                <w:rFonts w:asciiTheme="majorEastAsia" w:eastAsiaTheme="majorEastAsia" w:hAnsiTheme="majorEastAsia" w:hint="eastAsia"/>
                <w:color w:val="800080"/>
              </w:rPr>
              <w:t>一個評鑑指標請用一張表格</w:t>
            </w:r>
            <w:r w:rsidR="00C00599" w:rsidRPr="007224B9">
              <w:rPr>
                <w:rFonts w:asciiTheme="majorEastAsia" w:eastAsiaTheme="majorEastAsia" w:hAnsiTheme="majorEastAsia" w:hint="eastAsia"/>
                <w:color w:val="000000"/>
              </w:rPr>
              <w:t>）</w:t>
            </w:r>
          </w:p>
          <w:p w:rsidR="00D7041C" w:rsidRPr="007224B9" w:rsidRDefault="00D7041C" w:rsidP="006C5864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微軟正黑體"/>
                <w:b/>
                <w:spacing w:val="-5"/>
                <w:kern w:val="0"/>
                <w:position w:val="-1"/>
                <w:sz w:val="28"/>
                <w:szCs w:val="28"/>
              </w:rPr>
            </w:pPr>
            <w:r w:rsidRPr="007224B9">
              <w:rPr>
                <w:rFonts w:asciiTheme="majorEastAsia" w:eastAsiaTheme="majorEastAsia" w:hAnsiTheme="majorEastAsia" w:cs="微軟正黑體"/>
                <w:b/>
                <w:spacing w:val="-2"/>
                <w:w w:val="82"/>
                <w:kern w:val="0"/>
                <w:position w:val="-1"/>
                <w:sz w:val="32"/>
                <w:szCs w:val="32"/>
              </w:rPr>
              <w:t>A-5-</w:t>
            </w:r>
            <w:r w:rsidRPr="007224B9">
              <w:rPr>
                <w:rFonts w:asciiTheme="majorEastAsia" w:eastAsiaTheme="majorEastAsia" w:hAnsiTheme="majorEastAsia" w:cs="微軟正黑體"/>
                <w:b/>
                <w:w w:val="82"/>
                <w:kern w:val="0"/>
                <w:position w:val="-1"/>
                <w:sz w:val="32"/>
                <w:szCs w:val="32"/>
              </w:rPr>
              <w:t>1</w:t>
            </w:r>
            <w:r w:rsidRPr="007224B9">
              <w:rPr>
                <w:rFonts w:asciiTheme="majorEastAsia" w:eastAsiaTheme="majorEastAsia" w:hAnsiTheme="majorEastAsia" w:cs="微軟正黑體"/>
                <w:b/>
                <w:spacing w:val="7"/>
                <w:w w:val="82"/>
                <w:kern w:val="0"/>
                <w:position w:val="-1"/>
                <w:sz w:val="32"/>
                <w:szCs w:val="32"/>
              </w:rPr>
              <w:t xml:space="preserve"> </w:t>
            </w:r>
            <w:r w:rsidRPr="007224B9">
              <w:rPr>
                <w:rFonts w:asciiTheme="majorEastAsia" w:eastAsiaTheme="majorEastAsia" w:hAnsiTheme="majorEastAsia" w:cs="微軟正黑體" w:hint="eastAsia"/>
                <w:b/>
                <w:spacing w:val="-5"/>
                <w:kern w:val="0"/>
                <w:position w:val="-1"/>
                <w:sz w:val="32"/>
                <w:szCs w:val="32"/>
              </w:rPr>
              <w:t>引發</w:t>
            </w:r>
            <w:r w:rsidRPr="007224B9">
              <w:rPr>
                <w:rFonts w:asciiTheme="majorEastAsia" w:eastAsiaTheme="majorEastAsia" w:hAnsiTheme="majorEastAsia" w:cs="微軟正黑體" w:hint="eastAsia"/>
                <w:b/>
                <w:spacing w:val="-4"/>
                <w:kern w:val="0"/>
                <w:position w:val="-1"/>
                <w:sz w:val="32"/>
                <w:szCs w:val="32"/>
              </w:rPr>
              <w:t>並</w:t>
            </w:r>
            <w:r w:rsidRPr="007224B9">
              <w:rPr>
                <w:rFonts w:asciiTheme="majorEastAsia" w:eastAsiaTheme="majorEastAsia" w:hAnsiTheme="majorEastAsia" w:cs="微軟正黑體" w:hint="eastAsia"/>
                <w:b/>
                <w:spacing w:val="-5"/>
                <w:kern w:val="0"/>
                <w:position w:val="-1"/>
                <w:sz w:val="32"/>
                <w:szCs w:val="32"/>
              </w:rPr>
              <w:t>維持學</w:t>
            </w:r>
            <w:r w:rsidRPr="007224B9">
              <w:rPr>
                <w:rFonts w:asciiTheme="majorEastAsia" w:eastAsiaTheme="majorEastAsia" w:hAnsiTheme="majorEastAsia" w:cs="微軟正黑體" w:hint="eastAsia"/>
                <w:b/>
                <w:spacing w:val="-4"/>
                <w:kern w:val="0"/>
                <w:position w:val="-1"/>
                <w:sz w:val="32"/>
                <w:szCs w:val="32"/>
              </w:rPr>
              <w:t>生</w:t>
            </w:r>
            <w:r w:rsidRPr="007224B9">
              <w:rPr>
                <w:rFonts w:asciiTheme="majorEastAsia" w:eastAsiaTheme="majorEastAsia" w:hAnsiTheme="majorEastAsia" w:cs="微軟正黑體" w:hint="eastAsia"/>
                <w:b/>
                <w:spacing w:val="-5"/>
                <w:kern w:val="0"/>
                <w:position w:val="-1"/>
                <w:sz w:val="32"/>
                <w:szCs w:val="32"/>
              </w:rPr>
              <w:t>學</w:t>
            </w:r>
            <w:r w:rsidRPr="007224B9">
              <w:rPr>
                <w:rFonts w:asciiTheme="majorEastAsia" w:eastAsiaTheme="majorEastAsia" w:hAnsiTheme="majorEastAsia" w:cs="微軟正黑體" w:hint="eastAsia"/>
                <w:b/>
                <w:spacing w:val="-4"/>
                <w:kern w:val="0"/>
                <w:position w:val="-1"/>
                <w:sz w:val="32"/>
                <w:szCs w:val="32"/>
              </w:rPr>
              <w:t>習</w:t>
            </w:r>
            <w:r w:rsidRPr="007224B9">
              <w:rPr>
                <w:rFonts w:asciiTheme="majorEastAsia" w:eastAsiaTheme="majorEastAsia" w:hAnsiTheme="majorEastAsia" w:cs="微軟正黑體" w:hint="eastAsia"/>
                <w:b/>
                <w:spacing w:val="-5"/>
                <w:kern w:val="0"/>
                <w:position w:val="-1"/>
                <w:sz w:val="32"/>
                <w:szCs w:val="32"/>
              </w:rPr>
              <w:t>動機</w:t>
            </w:r>
            <w:r w:rsidRPr="007224B9">
              <w:rPr>
                <w:rFonts w:asciiTheme="majorEastAsia" w:eastAsiaTheme="majorEastAsia" w:hAnsiTheme="majorEastAsia" w:cs="微軟正黑體" w:hint="eastAsia"/>
                <w:b/>
                <w:spacing w:val="-5"/>
                <w:kern w:val="0"/>
                <w:position w:val="-1"/>
                <w:sz w:val="28"/>
                <w:szCs w:val="28"/>
              </w:rPr>
              <w:t>。</w:t>
            </w:r>
          </w:p>
          <w:p w:rsidR="001A35D9" w:rsidRPr="007224B9" w:rsidRDefault="001A35D9" w:rsidP="006C5864">
            <w:pPr>
              <w:spacing w:line="0" w:lineRule="atLeast"/>
              <w:ind w:leftChars="-1" w:left="-2" w:firstLineChars="63" w:firstLine="177"/>
              <w:rPr>
                <w:rFonts w:asciiTheme="majorEastAsia" w:eastAsiaTheme="majorEastAsia" w:hAnsiTheme="majorEastAsia"/>
              </w:rPr>
            </w:pPr>
            <w:r w:rsidRPr="007224B9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sym w:font="Wingdings" w:char="0076"/>
            </w:r>
            <w:r w:rsidRPr="007224B9"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t xml:space="preserve"> 預定成長的目標：</w:t>
            </w:r>
          </w:p>
        </w:tc>
      </w:tr>
      <w:tr w:rsidR="00727B8B" w:rsidRPr="007224B9" w:rsidTr="00176D92">
        <w:trPr>
          <w:trHeight w:val="600"/>
          <w:jc w:val="center"/>
        </w:trPr>
        <w:tc>
          <w:tcPr>
            <w:tcW w:w="1108" w:type="dxa"/>
            <w:vAlign w:val="center"/>
          </w:tcPr>
          <w:p w:rsidR="00727B8B" w:rsidRPr="007224B9" w:rsidRDefault="00727B8B" w:rsidP="009363D8">
            <w:pPr>
              <w:spacing w:line="360" w:lineRule="auto"/>
              <w:ind w:leftChars="-52" w:left="-125" w:firstLineChars="51" w:firstLine="122"/>
              <w:jc w:val="center"/>
              <w:rPr>
                <w:rFonts w:asciiTheme="majorEastAsia" w:eastAsiaTheme="majorEastAsia" w:hAnsiTheme="majorEastAsia"/>
              </w:rPr>
            </w:pPr>
            <w:r w:rsidRPr="007224B9">
              <w:rPr>
                <w:rFonts w:asciiTheme="majorEastAsia" w:eastAsiaTheme="majorEastAsia" w:hAnsiTheme="majorEastAsia" w:hint="eastAsia"/>
              </w:rPr>
              <w:t>發展層次</w:t>
            </w:r>
          </w:p>
        </w:tc>
        <w:tc>
          <w:tcPr>
            <w:tcW w:w="6044" w:type="dxa"/>
            <w:vAlign w:val="center"/>
          </w:tcPr>
          <w:p w:rsidR="00727B8B" w:rsidRPr="007224B9" w:rsidRDefault="00727B8B" w:rsidP="009363D8">
            <w:pPr>
              <w:spacing w:line="360" w:lineRule="auto"/>
              <w:ind w:leftChars="-52" w:left="-125" w:firstLineChars="51" w:firstLine="122"/>
              <w:jc w:val="center"/>
              <w:rPr>
                <w:rFonts w:asciiTheme="majorEastAsia" w:eastAsiaTheme="majorEastAsia" w:hAnsiTheme="majorEastAsia"/>
              </w:rPr>
            </w:pPr>
            <w:r w:rsidRPr="007224B9">
              <w:rPr>
                <w:rFonts w:asciiTheme="majorEastAsia" w:eastAsiaTheme="majorEastAsia" w:hAnsiTheme="majorEastAsia" w:hint="eastAsia"/>
              </w:rPr>
              <w:t>特定的成長活動（列舉可以</w:t>
            </w:r>
            <w:proofErr w:type="gramStart"/>
            <w:r w:rsidRPr="007224B9">
              <w:rPr>
                <w:rFonts w:asciiTheme="majorEastAsia" w:eastAsiaTheme="majorEastAsia" w:hAnsiTheme="majorEastAsia" w:hint="eastAsia"/>
              </w:rPr>
              <w:t>採</w:t>
            </w:r>
            <w:proofErr w:type="gramEnd"/>
            <w:r w:rsidRPr="007224B9">
              <w:rPr>
                <w:rFonts w:asciiTheme="majorEastAsia" w:eastAsiaTheme="majorEastAsia" w:hAnsiTheme="majorEastAsia" w:hint="eastAsia"/>
              </w:rPr>
              <w:t>行的活動）</w:t>
            </w:r>
          </w:p>
        </w:tc>
        <w:tc>
          <w:tcPr>
            <w:tcW w:w="1701" w:type="dxa"/>
            <w:vAlign w:val="center"/>
          </w:tcPr>
          <w:p w:rsidR="00727B8B" w:rsidRPr="007224B9" w:rsidRDefault="00727B8B" w:rsidP="009363D8">
            <w:pPr>
              <w:ind w:leftChars="52" w:left="125"/>
              <w:jc w:val="center"/>
              <w:rPr>
                <w:rFonts w:asciiTheme="majorEastAsia" w:eastAsiaTheme="majorEastAsia" w:hAnsiTheme="majorEastAsia"/>
              </w:rPr>
            </w:pPr>
            <w:r w:rsidRPr="007224B9">
              <w:rPr>
                <w:rFonts w:asciiTheme="majorEastAsia" w:eastAsiaTheme="majorEastAsia" w:hAnsiTheme="majorEastAsia" w:hint="eastAsia"/>
              </w:rPr>
              <w:t>合作人員</w:t>
            </w:r>
          </w:p>
        </w:tc>
        <w:tc>
          <w:tcPr>
            <w:tcW w:w="715" w:type="dxa"/>
            <w:vAlign w:val="center"/>
          </w:tcPr>
          <w:p w:rsidR="00727B8B" w:rsidRPr="007224B9" w:rsidRDefault="00727B8B" w:rsidP="00176D92">
            <w:pPr>
              <w:jc w:val="center"/>
              <w:rPr>
                <w:rFonts w:asciiTheme="majorEastAsia" w:eastAsiaTheme="majorEastAsia" w:hAnsiTheme="majorEastAsia"/>
              </w:rPr>
            </w:pPr>
            <w:r w:rsidRPr="007224B9">
              <w:rPr>
                <w:rFonts w:asciiTheme="majorEastAsia" w:eastAsiaTheme="majorEastAsia" w:hAnsiTheme="majorEastAsia" w:hint="eastAsia"/>
              </w:rPr>
              <w:t>完成日期</w:t>
            </w:r>
          </w:p>
        </w:tc>
      </w:tr>
      <w:tr w:rsidR="00727B8B" w:rsidRPr="007224B9" w:rsidTr="00E63049">
        <w:trPr>
          <w:trHeight w:val="1616"/>
          <w:jc w:val="center"/>
        </w:trPr>
        <w:tc>
          <w:tcPr>
            <w:tcW w:w="1108" w:type="dxa"/>
            <w:vMerge w:val="restart"/>
            <w:vAlign w:val="center"/>
          </w:tcPr>
          <w:p w:rsidR="00727B8B" w:rsidRPr="007224B9" w:rsidRDefault="00727B8B" w:rsidP="001A35D9">
            <w:pPr>
              <w:spacing w:before="100" w:beforeAutospacing="1" w:after="100" w:afterAutospacing="1" w:line="360" w:lineRule="auto"/>
              <w:ind w:leftChars="-52" w:left="-125" w:firstLineChars="98" w:firstLine="235"/>
              <w:rPr>
                <w:rFonts w:asciiTheme="majorEastAsia" w:eastAsiaTheme="majorEastAsia" w:hAnsiTheme="majorEastAsia"/>
              </w:rPr>
            </w:pPr>
            <w:r w:rsidRPr="007224B9">
              <w:rPr>
                <w:rFonts w:asciiTheme="majorEastAsia" w:eastAsiaTheme="majorEastAsia" w:hAnsiTheme="majorEastAsia" w:hint="eastAsia"/>
              </w:rPr>
              <w:t>知道</w:t>
            </w:r>
          </w:p>
        </w:tc>
        <w:tc>
          <w:tcPr>
            <w:tcW w:w="6044" w:type="dxa"/>
            <w:vAlign w:val="center"/>
          </w:tcPr>
          <w:p w:rsidR="00DC0888" w:rsidRPr="007224B9" w:rsidRDefault="00727B8B" w:rsidP="00176D92">
            <w:pPr>
              <w:tabs>
                <w:tab w:val="num" w:pos="720"/>
              </w:tabs>
              <w:spacing w:line="0" w:lineRule="atLeast"/>
              <w:rPr>
                <w:rFonts w:asciiTheme="majorEastAsia" w:eastAsiaTheme="majorEastAsia" w:hAnsiTheme="majorEastAsia"/>
              </w:rPr>
            </w:pPr>
            <w:r w:rsidRPr="007224B9">
              <w:rPr>
                <w:rFonts w:asciiTheme="majorEastAsia" w:eastAsiaTheme="majorEastAsia" w:hAnsiTheme="majorEastAsia" w:hint="eastAsia"/>
              </w:rPr>
              <w:t>閱讀</w:t>
            </w:r>
            <w:r w:rsidR="00DC0888" w:rsidRPr="007224B9">
              <w:rPr>
                <w:rFonts w:asciiTheme="majorEastAsia" w:eastAsiaTheme="majorEastAsia" w:hAnsiTheme="majorEastAsia" w:cs="Arial"/>
              </w:rPr>
              <w:t>增進學生的學習動機</w:t>
            </w:r>
            <w:r w:rsidRPr="007224B9">
              <w:rPr>
                <w:rFonts w:asciiTheme="majorEastAsia" w:eastAsiaTheme="majorEastAsia" w:hAnsiTheme="majorEastAsia" w:hint="eastAsia"/>
              </w:rPr>
              <w:t>相關書籍：</w:t>
            </w:r>
          </w:p>
          <w:p w:rsidR="00DC0888" w:rsidRPr="007224B9" w:rsidRDefault="00DC0888" w:rsidP="00176D92">
            <w:pPr>
              <w:pStyle w:val="a7"/>
              <w:widowControl/>
              <w:numPr>
                <w:ilvl w:val="0"/>
                <w:numId w:val="9"/>
              </w:numPr>
              <w:pBdr>
                <w:bottom w:val="single" w:sz="6" w:space="12" w:color="E7E7E7"/>
              </w:pBdr>
              <w:snapToGrid w:val="0"/>
              <w:spacing w:line="0" w:lineRule="atLeast"/>
              <w:ind w:leftChars="0"/>
              <w:rPr>
                <w:rFonts w:asciiTheme="majorEastAsia" w:eastAsiaTheme="majorEastAsia" w:hAnsiTheme="majorEastAsia" w:cs="Arial"/>
                <w:bCs/>
                <w:kern w:val="0"/>
              </w:rPr>
            </w:pPr>
            <w:r w:rsidRPr="007224B9">
              <w:rPr>
                <w:rFonts w:asciiTheme="majorEastAsia" w:eastAsiaTheme="majorEastAsia" w:hAnsiTheme="majorEastAsia" w:cs="Arial"/>
              </w:rPr>
              <w:t>增進學生的學習動機－150種策略</w:t>
            </w:r>
            <w:r w:rsidRPr="007224B9">
              <w:rPr>
                <w:rFonts w:asciiTheme="majorEastAsia" w:eastAsiaTheme="majorEastAsia" w:hAnsiTheme="majorEastAsia" w:cs="Arial" w:hint="eastAsia"/>
              </w:rPr>
              <w:t xml:space="preserve"> </w:t>
            </w:r>
            <w:r w:rsidRPr="007224B9">
              <w:rPr>
                <w:rFonts w:asciiTheme="majorEastAsia" w:eastAsiaTheme="majorEastAsia" w:hAnsiTheme="majorEastAsia" w:cs="Arial"/>
                <w:kern w:val="0"/>
              </w:rPr>
              <w:t xml:space="preserve">作者： </w:t>
            </w:r>
            <w:hyperlink r:id="rId9" w:history="1">
              <w:r w:rsidRPr="007224B9">
                <w:rPr>
                  <w:rFonts w:asciiTheme="majorEastAsia" w:eastAsiaTheme="majorEastAsia" w:hAnsiTheme="majorEastAsia" w:cs="Arial"/>
                  <w:kern w:val="0"/>
                </w:rPr>
                <w:t>J.P. Raffini</w:t>
              </w:r>
            </w:hyperlink>
            <w:r w:rsidRPr="007224B9">
              <w:rPr>
                <w:rFonts w:asciiTheme="majorEastAsia" w:eastAsiaTheme="majorEastAsia" w:hAnsiTheme="majorEastAsia" w:cs="Arial"/>
                <w:kern w:val="0"/>
              </w:rPr>
              <w:t xml:space="preserve"> 譯者：</w:t>
            </w:r>
            <w:r w:rsidRPr="007224B9">
              <w:rPr>
                <w:rFonts w:asciiTheme="majorEastAsia" w:eastAsiaTheme="majorEastAsia" w:hAnsiTheme="majorEastAsia" w:cs="Arial"/>
                <w:kern w:val="0"/>
              </w:rPr>
              <w:fldChar w:fldCharType="begin"/>
            </w:r>
            <w:r w:rsidRPr="007224B9">
              <w:rPr>
                <w:rFonts w:asciiTheme="majorEastAsia" w:eastAsiaTheme="majorEastAsia" w:hAnsiTheme="majorEastAsia" w:cs="Arial"/>
                <w:kern w:val="0"/>
              </w:rPr>
              <w:instrText xml:space="preserve"> HYPERLINK "http://search.books.com.tw/exep/prod_search.php?key=%E8%B3%B4%E9%BA%97%E7%8F%8D&amp;f=author" </w:instrText>
            </w:r>
            <w:r w:rsidRPr="007224B9">
              <w:rPr>
                <w:rFonts w:asciiTheme="majorEastAsia" w:eastAsiaTheme="majorEastAsia" w:hAnsiTheme="majorEastAsia" w:cs="Arial"/>
                <w:kern w:val="0"/>
              </w:rPr>
              <w:fldChar w:fldCharType="separate"/>
            </w:r>
            <w:r w:rsidRPr="007224B9">
              <w:rPr>
                <w:rFonts w:asciiTheme="majorEastAsia" w:eastAsiaTheme="majorEastAsia" w:hAnsiTheme="majorEastAsia" w:cs="Arial"/>
                <w:kern w:val="0"/>
              </w:rPr>
              <w:t>賴麗珍</w:t>
            </w:r>
            <w:r w:rsidRPr="007224B9">
              <w:rPr>
                <w:rFonts w:asciiTheme="majorEastAsia" w:eastAsiaTheme="majorEastAsia" w:hAnsiTheme="majorEastAsia" w:cs="Arial"/>
                <w:kern w:val="0"/>
              </w:rPr>
              <w:fldChar w:fldCharType="end"/>
            </w:r>
            <w:r w:rsidRPr="007224B9">
              <w:rPr>
                <w:rFonts w:asciiTheme="majorEastAsia" w:eastAsiaTheme="majorEastAsia" w:hAnsiTheme="majorEastAsia" w:cs="Arial" w:hint="eastAsia"/>
                <w:kern w:val="0"/>
              </w:rPr>
              <w:t xml:space="preserve"> </w:t>
            </w:r>
            <w:r w:rsidRPr="007224B9">
              <w:rPr>
                <w:rFonts w:asciiTheme="majorEastAsia" w:eastAsiaTheme="majorEastAsia" w:hAnsiTheme="majorEastAsia" w:hint="eastAsia"/>
              </w:rPr>
              <w:t>。台北：心理</w:t>
            </w:r>
          </w:p>
          <w:p w:rsidR="00727B8B" w:rsidRPr="007224B9" w:rsidRDefault="00461924" w:rsidP="00176D92">
            <w:pPr>
              <w:pStyle w:val="a7"/>
              <w:widowControl/>
              <w:numPr>
                <w:ilvl w:val="0"/>
                <w:numId w:val="9"/>
              </w:numPr>
              <w:pBdr>
                <w:bottom w:val="single" w:sz="6" w:space="12" w:color="E7E7E7"/>
              </w:pBdr>
              <w:snapToGrid w:val="0"/>
              <w:spacing w:line="0" w:lineRule="atLeast"/>
              <w:ind w:leftChars="0"/>
              <w:rPr>
                <w:rFonts w:asciiTheme="majorEastAsia" w:eastAsiaTheme="majorEastAsia" w:hAnsiTheme="majorEastAsia"/>
              </w:rPr>
            </w:pPr>
            <w:hyperlink r:id="rId10" w:tgtFrame="_blank" w:tooltip="交心 啟動孩子的內在動機：親師SOS2" w:history="1">
              <w:r w:rsidR="00DC0888" w:rsidRPr="007224B9">
                <w:rPr>
                  <w:rFonts w:asciiTheme="majorEastAsia" w:eastAsiaTheme="majorEastAsia" w:hAnsiTheme="majorEastAsia" w:cs="Arial"/>
                  <w:bCs/>
                  <w:kern w:val="0"/>
                </w:rPr>
                <w:t>交心 啟動孩子的內在</w:t>
              </w:r>
              <w:r w:rsidR="00DC0888" w:rsidRPr="007224B9">
                <w:rPr>
                  <w:rFonts w:asciiTheme="majorEastAsia" w:eastAsiaTheme="majorEastAsia" w:hAnsiTheme="majorEastAsia" w:cs="Arial"/>
                  <w:bCs/>
                  <w:iCs/>
                  <w:kern w:val="0"/>
                </w:rPr>
                <w:t>動機</w:t>
              </w:r>
              <w:r w:rsidR="00DC0888" w:rsidRPr="007224B9">
                <w:rPr>
                  <w:rFonts w:asciiTheme="majorEastAsia" w:eastAsiaTheme="majorEastAsia" w:hAnsiTheme="majorEastAsia" w:cs="Arial"/>
                  <w:bCs/>
                  <w:kern w:val="0"/>
                </w:rPr>
                <w:t>：親師SOS2</w:t>
              </w:r>
            </w:hyperlink>
            <w:r w:rsidR="00DC0888" w:rsidRPr="007224B9">
              <w:rPr>
                <w:rFonts w:asciiTheme="majorEastAsia" w:eastAsiaTheme="majorEastAsia" w:hAnsiTheme="majorEastAsia" w:cs="Arial"/>
                <w:kern w:val="0"/>
              </w:rPr>
              <w:t xml:space="preserve">中文書 ， </w:t>
            </w:r>
            <w:hyperlink r:id="rId11" w:tooltip="蘇明進" w:history="1">
              <w:r w:rsidR="00DC0888" w:rsidRPr="007224B9">
                <w:rPr>
                  <w:rFonts w:asciiTheme="majorEastAsia" w:eastAsiaTheme="majorEastAsia" w:hAnsiTheme="majorEastAsia" w:cs="Arial"/>
                  <w:kern w:val="0"/>
                </w:rPr>
                <w:t>蘇明進</w:t>
              </w:r>
            </w:hyperlink>
            <w:r w:rsidR="00DC0888" w:rsidRPr="007224B9">
              <w:rPr>
                <w:rFonts w:asciiTheme="majorEastAsia" w:eastAsiaTheme="majorEastAsia" w:hAnsiTheme="majorEastAsia" w:cs="Arial"/>
                <w:kern w:val="0"/>
              </w:rPr>
              <w:t xml:space="preserve"> </w:t>
            </w:r>
            <w:r w:rsidR="00176D92" w:rsidRPr="007224B9">
              <w:rPr>
                <w:rFonts w:asciiTheme="majorEastAsia" w:eastAsiaTheme="majorEastAsia" w:hAnsiTheme="majorEastAsia" w:hint="eastAsia"/>
              </w:rPr>
              <w:t>。台北：</w:t>
            </w:r>
            <w:r w:rsidR="00DC0888" w:rsidRPr="007224B9">
              <w:rPr>
                <w:rFonts w:asciiTheme="majorEastAsia" w:eastAsiaTheme="majorEastAsia" w:hAnsiTheme="majorEastAsia" w:cs="Arial"/>
                <w:kern w:val="0"/>
              </w:rPr>
              <w:fldChar w:fldCharType="begin"/>
            </w:r>
            <w:r w:rsidR="00DC0888" w:rsidRPr="007224B9">
              <w:rPr>
                <w:rFonts w:asciiTheme="majorEastAsia" w:eastAsiaTheme="majorEastAsia" w:hAnsiTheme="majorEastAsia" w:cs="Arial"/>
                <w:kern w:val="0"/>
              </w:rPr>
              <w:instrText xml:space="preserve"> </w:instrText>
            </w:r>
            <w:r w:rsidR="00DC0888" w:rsidRPr="007224B9">
              <w:rPr>
                <w:rFonts w:asciiTheme="majorEastAsia" w:eastAsiaTheme="majorEastAsia" w:hAnsiTheme="majorEastAsia" w:cs="Arial" w:hint="eastAsia"/>
                <w:kern w:val="0"/>
              </w:rPr>
              <w:instrText>HYPERLINK "http://search.books.com.tw/exep/prod_search_redir.php?key=%E5%AD%B8%E7%BF%92%E5%8B%95%E6%A9%9F&amp;area=mid_publish&amp;pubid=cw&amp;page=1&amp;type=001&amp;item=0010705467&amp;idx=9&amp;cat=001&amp;pdf=1" \o "親子天下" \t "_blank"</w:instrText>
            </w:r>
            <w:r w:rsidR="00DC0888" w:rsidRPr="007224B9">
              <w:rPr>
                <w:rFonts w:asciiTheme="majorEastAsia" w:eastAsiaTheme="majorEastAsia" w:hAnsiTheme="majorEastAsia" w:cs="Arial"/>
                <w:kern w:val="0"/>
              </w:rPr>
              <w:instrText xml:space="preserve"> </w:instrText>
            </w:r>
            <w:r w:rsidR="00DC0888" w:rsidRPr="007224B9">
              <w:rPr>
                <w:rFonts w:asciiTheme="majorEastAsia" w:eastAsiaTheme="majorEastAsia" w:hAnsiTheme="majorEastAsia" w:cs="Arial"/>
                <w:kern w:val="0"/>
              </w:rPr>
              <w:fldChar w:fldCharType="separate"/>
            </w:r>
            <w:r w:rsidR="00DC0888" w:rsidRPr="007224B9">
              <w:rPr>
                <w:rFonts w:asciiTheme="majorEastAsia" w:eastAsiaTheme="majorEastAsia" w:hAnsiTheme="majorEastAsia" w:cs="Arial"/>
                <w:kern w:val="0"/>
              </w:rPr>
              <w:t>親子天下</w:t>
            </w:r>
            <w:r w:rsidR="00DC0888" w:rsidRPr="007224B9">
              <w:rPr>
                <w:rFonts w:asciiTheme="majorEastAsia" w:eastAsiaTheme="majorEastAsia" w:hAnsiTheme="majorEastAsia" w:cs="Arial"/>
                <w:kern w:val="0"/>
              </w:rPr>
              <w:fldChar w:fldCharType="end"/>
            </w:r>
            <w:r w:rsidR="00176D92" w:rsidRPr="007224B9">
              <w:rPr>
                <w:rFonts w:asciiTheme="majorEastAsia" w:eastAsiaTheme="majorEastAsia" w:hAnsiTheme="majorEastAsia" w:hint="eastAsia"/>
              </w:rPr>
              <w:t>。</w:t>
            </w:r>
          </w:p>
        </w:tc>
        <w:tc>
          <w:tcPr>
            <w:tcW w:w="1701" w:type="dxa"/>
            <w:vAlign w:val="center"/>
          </w:tcPr>
          <w:p w:rsidR="00727B8B" w:rsidRPr="007224B9" w:rsidRDefault="00DC0888" w:rsidP="001A35D9">
            <w:pPr>
              <w:ind w:leftChars="-52" w:left="-125" w:firstLineChars="51" w:firstLine="122"/>
              <w:rPr>
                <w:rFonts w:asciiTheme="majorEastAsia" w:eastAsiaTheme="majorEastAsia" w:hAnsiTheme="majorEastAsia"/>
              </w:rPr>
            </w:pPr>
            <w:r w:rsidRPr="007224B9">
              <w:rPr>
                <w:rFonts w:asciiTheme="majorEastAsia" w:eastAsiaTheme="majorEastAsia" w:hAnsiTheme="majorEastAsia" w:hint="eastAsia"/>
              </w:rPr>
              <w:t>郭力境</w:t>
            </w:r>
            <w:r w:rsidR="00727B8B" w:rsidRPr="007224B9">
              <w:rPr>
                <w:rFonts w:asciiTheme="majorEastAsia" w:eastAsiaTheme="majorEastAsia" w:hAnsiTheme="majorEastAsia" w:hint="eastAsia"/>
              </w:rPr>
              <w:t>老師</w:t>
            </w:r>
          </w:p>
          <w:p w:rsidR="00DC0888" w:rsidRDefault="002D1BBC" w:rsidP="001A35D9">
            <w:pPr>
              <w:ind w:left="125" w:hangingChars="52" w:hanging="12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黃志瑋組長</w:t>
            </w:r>
          </w:p>
          <w:p w:rsidR="002D1BBC" w:rsidRPr="007224B9" w:rsidRDefault="002D1BBC" w:rsidP="001A35D9">
            <w:pPr>
              <w:ind w:left="125" w:hangingChars="52" w:hanging="12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張裕倩老師</w:t>
            </w:r>
          </w:p>
        </w:tc>
        <w:tc>
          <w:tcPr>
            <w:tcW w:w="715" w:type="dxa"/>
            <w:vAlign w:val="center"/>
          </w:tcPr>
          <w:p w:rsidR="00F76AC4" w:rsidRPr="007224B9" w:rsidRDefault="00F76AC4" w:rsidP="001A35D9">
            <w:pPr>
              <w:ind w:leftChars="-52" w:left="-125" w:firstLineChars="79" w:firstLine="190"/>
              <w:rPr>
                <w:rFonts w:asciiTheme="majorEastAsia" w:eastAsiaTheme="majorEastAsia" w:hAnsiTheme="majorEastAsia"/>
              </w:rPr>
            </w:pPr>
            <w:r w:rsidRPr="007224B9">
              <w:rPr>
                <w:rFonts w:asciiTheme="majorEastAsia" w:eastAsiaTheme="majorEastAsia" w:hAnsiTheme="majorEastAsia" w:hint="eastAsia"/>
              </w:rPr>
              <w:t>10</w:t>
            </w:r>
            <w:r w:rsidR="006C5864" w:rsidRPr="007224B9">
              <w:rPr>
                <w:rFonts w:asciiTheme="majorEastAsia" w:eastAsiaTheme="majorEastAsia" w:hAnsiTheme="majorEastAsia" w:hint="eastAsia"/>
              </w:rPr>
              <w:t>5</w:t>
            </w:r>
          </w:p>
          <w:p w:rsidR="00727B8B" w:rsidRPr="007224B9" w:rsidRDefault="00F76AC4" w:rsidP="00E63049">
            <w:pPr>
              <w:ind w:leftChars="-52" w:left="-125" w:firstLineChars="79" w:firstLine="190"/>
              <w:rPr>
                <w:rFonts w:asciiTheme="majorEastAsia" w:eastAsiaTheme="majorEastAsia" w:hAnsiTheme="majorEastAsia"/>
              </w:rPr>
            </w:pPr>
            <w:r w:rsidRPr="007224B9">
              <w:rPr>
                <w:rFonts w:asciiTheme="majorEastAsia" w:eastAsiaTheme="majorEastAsia" w:hAnsiTheme="majorEastAsia" w:hint="eastAsia"/>
              </w:rPr>
              <w:t>0</w:t>
            </w:r>
            <w:r w:rsidR="007224B9" w:rsidRPr="007224B9">
              <w:rPr>
                <w:rFonts w:asciiTheme="majorEastAsia" w:eastAsiaTheme="majorEastAsia" w:hAnsiTheme="majorEastAsia" w:hint="eastAsia"/>
              </w:rPr>
              <w:t>4</w:t>
            </w:r>
          </w:p>
        </w:tc>
      </w:tr>
      <w:tr w:rsidR="00727B8B" w:rsidRPr="007224B9" w:rsidTr="00176D92">
        <w:trPr>
          <w:trHeight w:val="969"/>
          <w:jc w:val="center"/>
        </w:trPr>
        <w:tc>
          <w:tcPr>
            <w:tcW w:w="1108" w:type="dxa"/>
            <w:vMerge/>
            <w:vAlign w:val="center"/>
          </w:tcPr>
          <w:p w:rsidR="00727B8B" w:rsidRPr="007224B9" w:rsidRDefault="00727B8B" w:rsidP="001A35D9">
            <w:pPr>
              <w:spacing w:before="100" w:beforeAutospacing="1" w:after="100" w:afterAutospacing="1" w:line="360" w:lineRule="auto"/>
              <w:ind w:leftChars="-52" w:left="-125" w:firstLineChars="98" w:firstLine="23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4" w:type="dxa"/>
            <w:vAlign w:val="center"/>
          </w:tcPr>
          <w:p w:rsidR="00D04063" w:rsidRPr="007224B9" w:rsidRDefault="00D04063" w:rsidP="006C5864">
            <w:pPr>
              <w:snapToGrid w:val="0"/>
              <w:spacing w:line="0" w:lineRule="atLeast"/>
              <w:rPr>
                <w:rFonts w:asciiTheme="majorEastAsia" w:eastAsiaTheme="majorEastAsia" w:hAnsiTheme="majorEastAsia"/>
              </w:rPr>
            </w:pPr>
            <w:r w:rsidRPr="007224B9">
              <w:rPr>
                <w:rFonts w:asciiTheme="majorEastAsia" w:eastAsiaTheme="majorEastAsia" w:hAnsiTheme="majorEastAsia" w:cs="DFMing-W3-WIN-BF" w:hint="eastAsia"/>
                <w:kern w:val="0"/>
              </w:rPr>
              <w:t>激勵學生學習動機是教師進行教學的重要工作之一</w:t>
            </w:r>
            <w:r w:rsidR="006C5864" w:rsidRPr="007224B9">
              <w:rPr>
                <w:rFonts w:asciiTheme="majorEastAsia" w:eastAsiaTheme="majorEastAsia" w:hAnsiTheme="majorEastAsia" w:cs="DFMing-W3-WIN-BF" w:hint="eastAsia"/>
                <w:kern w:val="0"/>
              </w:rPr>
              <w:t>，</w:t>
            </w:r>
            <w:r w:rsidRPr="007224B9">
              <w:rPr>
                <w:rFonts w:asciiTheme="majorEastAsia" w:eastAsiaTheme="majorEastAsia" w:hAnsiTheme="majorEastAsia" w:cs="DFMing-W3-WIN-BF" w:hint="eastAsia"/>
                <w:kern w:val="0"/>
              </w:rPr>
              <w:t>學習動機屬於心理性動機，面對較易受外在環境因素影響的學生，教師應多注意學習情境的控制；受內在動機影響的學生，則應著重內在需求的引發。</w:t>
            </w:r>
          </w:p>
        </w:tc>
        <w:tc>
          <w:tcPr>
            <w:tcW w:w="1701" w:type="dxa"/>
            <w:vAlign w:val="center"/>
          </w:tcPr>
          <w:p w:rsidR="00727B8B" w:rsidRPr="007224B9" w:rsidRDefault="00727B8B" w:rsidP="001A35D9">
            <w:pPr>
              <w:ind w:leftChars="-52" w:left="-125" w:firstLineChars="51" w:firstLine="122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5" w:type="dxa"/>
            <w:vAlign w:val="center"/>
          </w:tcPr>
          <w:p w:rsidR="00727B8B" w:rsidRPr="007224B9" w:rsidRDefault="00727B8B" w:rsidP="001A35D9">
            <w:pPr>
              <w:ind w:leftChars="-52" w:left="-125" w:firstLineChars="79" w:firstLine="190"/>
              <w:rPr>
                <w:rFonts w:asciiTheme="majorEastAsia" w:eastAsiaTheme="majorEastAsia" w:hAnsiTheme="majorEastAsia"/>
              </w:rPr>
            </w:pPr>
          </w:p>
        </w:tc>
      </w:tr>
      <w:tr w:rsidR="00727B8B" w:rsidRPr="007224B9" w:rsidTr="00176D92">
        <w:trPr>
          <w:trHeight w:val="1247"/>
          <w:jc w:val="center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B8B" w:rsidRPr="007224B9" w:rsidRDefault="00727B8B" w:rsidP="001A35D9">
            <w:pPr>
              <w:spacing w:before="100" w:beforeAutospacing="1" w:after="100" w:afterAutospacing="1" w:line="360" w:lineRule="auto"/>
              <w:ind w:leftChars="-52" w:left="-125" w:firstLineChars="98" w:firstLine="235"/>
              <w:rPr>
                <w:rFonts w:asciiTheme="majorEastAsia" w:eastAsiaTheme="majorEastAsia" w:hAnsiTheme="majorEastAsia"/>
              </w:rPr>
            </w:pPr>
            <w:r w:rsidRPr="007224B9">
              <w:rPr>
                <w:rFonts w:asciiTheme="majorEastAsia" w:eastAsiaTheme="majorEastAsia" w:hAnsiTheme="majorEastAsia" w:hint="eastAsia"/>
              </w:rPr>
              <w:t>探究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C4" w:rsidRPr="007224B9" w:rsidRDefault="00F76AC4" w:rsidP="00D257E4">
            <w:pPr>
              <w:numPr>
                <w:ilvl w:val="0"/>
                <w:numId w:val="2"/>
              </w:numPr>
              <w:snapToGrid w:val="0"/>
              <w:spacing w:line="0" w:lineRule="atLeast"/>
              <w:ind w:left="357" w:hanging="357"/>
              <w:rPr>
                <w:rFonts w:asciiTheme="majorEastAsia" w:eastAsiaTheme="majorEastAsia" w:hAnsiTheme="majorEastAsia"/>
              </w:rPr>
            </w:pPr>
            <w:r w:rsidRPr="007224B9">
              <w:rPr>
                <w:rFonts w:asciiTheme="majorEastAsia" w:eastAsiaTheme="majorEastAsia" w:hAnsiTheme="majorEastAsia" w:cs="DFMing-W3-WIN-BF" w:hint="eastAsia"/>
                <w:kern w:val="0"/>
              </w:rPr>
              <w:t>瞭解四種學習動機。</w:t>
            </w:r>
          </w:p>
          <w:p w:rsidR="00727B8B" w:rsidRPr="007224B9" w:rsidRDefault="00727B8B" w:rsidP="00D257E4">
            <w:pPr>
              <w:numPr>
                <w:ilvl w:val="0"/>
                <w:numId w:val="2"/>
              </w:numPr>
              <w:snapToGrid w:val="0"/>
              <w:spacing w:line="0" w:lineRule="atLeast"/>
              <w:ind w:left="357" w:hanging="357"/>
              <w:rPr>
                <w:rFonts w:asciiTheme="majorEastAsia" w:eastAsiaTheme="majorEastAsia" w:hAnsiTheme="majorEastAsia"/>
              </w:rPr>
            </w:pPr>
            <w:r w:rsidRPr="007224B9">
              <w:rPr>
                <w:rFonts w:asciiTheme="majorEastAsia" w:eastAsiaTheme="majorEastAsia" w:hAnsiTheme="majorEastAsia" w:hint="eastAsia"/>
              </w:rPr>
              <w:t>向</w:t>
            </w:r>
            <w:r w:rsidR="00176D92" w:rsidRPr="007224B9">
              <w:rPr>
                <w:rFonts w:asciiTheme="majorEastAsia" w:eastAsiaTheme="majorEastAsia" w:hAnsiTheme="majorEastAsia" w:hint="eastAsia"/>
              </w:rPr>
              <w:t>郭老師及洪老師</w:t>
            </w:r>
            <w:r w:rsidRPr="007224B9">
              <w:rPr>
                <w:rFonts w:asciiTheme="majorEastAsia" w:eastAsiaTheme="majorEastAsia" w:hAnsiTheme="majorEastAsia" w:hint="eastAsia"/>
              </w:rPr>
              <w:t>請</w:t>
            </w:r>
            <w:r w:rsidR="00176D92" w:rsidRPr="007224B9">
              <w:rPr>
                <w:rFonts w:asciiTheme="majorEastAsia" w:eastAsiaTheme="majorEastAsia" w:hAnsiTheme="majorEastAsia" w:hint="eastAsia"/>
              </w:rPr>
              <w:t>教，激勵學生學習動機之</w:t>
            </w:r>
            <w:r w:rsidRPr="007224B9">
              <w:rPr>
                <w:rFonts w:asciiTheme="majorEastAsia" w:eastAsiaTheme="majorEastAsia" w:hAnsiTheme="majorEastAsia" w:hint="eastAsia"/>
              </w:rPr>
              <w:t>技巧。</w:t>
            </w:r>
          </w:p>
          <w:p w:rsidR="00727B8B" w:rsidRPr="007224B9" w:rsidRDefault="00727B8B" w:rsidP="00D257E4">
            <w:pPr>
              <w:numPr>
                <w:ilvl w:val="0"/>
                <w:numId w:val="2"/>
              </w:numPr>
              <w:snapToGrid w:val="0"/>
              <w:spacing w:line="0" w:lineRule="atLeast"/>
              <w:ind w:left="357" w:hanging="357"/>
              <w:rPr>
                <w:rFonts w:asciiTheme="majorEastAsia" w:eastAsiaTheme="majorEastAsia" w:hAnsiTheme="majorEastAsia"/>
              </w:rPr>
            </w:pPr>
            <w:r w:rsidRPr="007224B9">
              <w:rPr>
                <w:rFonts w:asciiTheme="majorEastAsia" w:eastAsiaTheme="majorEastAsia" w:hAnsiTheme="majorEastAsia" w:hint="eastAsia"/>
              </w:rPr>
              <w:t>觀察</w:t>
            </w:r>
            <w:r w:rsidR="00176D92" w:rsidRPr="007224B9">
              <w:rPr>
                <w:rFonts w:asciiTheme="majorEastAsia" w:eastAsiaTheme="majorEastAsia" w:hAnsiTheme="majorEastAsia" w:hint="eastAsia"/>
              </w:rPr>
              <w:t>洪老師</w:t>
            </w:r>
            <w:r w:rsidRPr="007224B9">
              <w:rPr>
                <w:rFonts w:asciiTheme="majorEastAsia" w:eastAsiaTheme="majorEastAsia" w:hAnsiTheme="majorEastAsia" w:hint="eastAsia"/>
              </w:rPr>
              <w:t>教學，記錄</w:t>
            </w:r>
            <w:r w:rsidR="00176D92" w:rsidRPr="007224B9">
              <w:rPr>
                <w:rFonts w:asciiTheme="majorEastAsia" w:eastAsiaTheme="majorEastAsia" w:hAnsiTheme="majorEastAsia" w:hint="eastAsia"/>
              </w:rPr>
              <w:t>洪老師的教學</w:t>
            </w:r>
            <w:r w:rsidRPr="007224B9">
              <w:rPr>
                <w:rFonts w:asciiTheme="majorEastAsia" w:eastAsiaTheme="majorEastAsia" w:hAnsiTheme="majorEastAsia" w:hint="eastAsia"/>
              </w:rPr>
              <w:t>技巧，提供自己反思與修正。</w:t>
            </w:r>
          </w:p>
          <w:p w:rsidR="00727B8B" w:rsidRPr="007224B9" w:rsidRDefault="00176D92" w:rsidP="00EE7649">
            <w:pPr>
              <w:numPr>
                <w:ilvl w:val="0"/>
                <w:numId w:val="2"/>
              </w:numPr>
              <w:snapToGrid w:val="0"/>
              <w:spacing w:line="0" w:lineRule="atLeast"/>
              <w:ind w:left="357" w:hanging="357"/>
              <w:rPr>
                <w:rFonts w:asciiTheme="majorEastAsia" w:eastAsiaTheme="majorEastAsia" w:hAnsiTheme="majorEastAsia"/>
              </w:rPr>
            </w:pPr>
            <w:r w:rsidRPr="007224B9">
              <w:rPr>
                <w:rFonts w:asciiTheme="majorEastAsia" w:eastAsiaTheme="majorEastAsia" w:hAnsiTheme="majorEastAsia" w:hint="eastAsia"/>
              </w:rPr>
              <w:t>觀察</w:t>
            </w:r>
            <w:r w:rsidR="00727B8B" w:rsidRPr="007224B9">
              <w:rPr>
                <w:rFonts w:asciiTheme="majorEastAsia" w:eastAsiaTheme="majorEastAsia" w:hAnsiTheme="majorEastAsia" w:hint="eastAsia"/>
              </w:rPr>
              <w:t>教學</w:t>
            </w:r>
            <w:r w:rsidR="00A01B7D" w:rsidRPr="007224B9">
              <w:rPr>
                <w:rFonts w:asciiTheme="majorEastAsia" w:eastAsiaTheme="majorEastAsia" w:hAnsiTheme="majorEastAsia" w:hint="eastAsia"/>
              </w:rPr>
              <w:t>錄影</w:t>
            </w:r>
            <w:r w:rsidR="00EE7649" w:rsidRPr="007224B9">
              <w:rPr>
                <w:rFonts w:asciiTheme="majorEastAsia" w:eastAsiaTheme="majorEastAsia" w:hAnsiTheme="majorEastAsia" w:hint="eastAsia"/>
              </w:rPr>
              <w:t>之學生反應</w:t>
            </w:r>
            <w:r w:rsidR="00727B8B" w:rsidRPr="007224B9">
              <w:rPr>
                <w:rFonts w:asciiTheme="majorEastAsia" w:eastAsiaTheme="majorEastAsia" w:hAnsiTheme="majorEastAsia" w:hint="eastAsia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BC" w:rsidRPr="007224B9" w:rsidRDefault="002D1BBC" w:rsidP="002D1BBC">
            <w:pPr>
              <w:ind w:leftChars="-52" w:left="-125" w:firstLineChars="51" w:firstLine="122"/>
              <w:rPr>
                <w:rFonts w:asciiTheme="majorEastAsia" w:eastAsiaTheme="majorEastAsia" w:hAnsiTheme="majorEastAsia"/>
              </w:rPr>
            </w:pPr>
            <w:r w:rsidRPr="007224B9">
              <w:rPr>
                <w:rFonts w:asciiTheme="majorEastAsia" w:eastAsiaTheme="majorEastAsia" w:hAnsiTheme="majorEastAsia" w:hint="eastAsia"/>
              </w:rPr>
              <w:t>郭力境老師</w:t>
            </w:r>
          </w:p>
          <w:p w:rsidR="002D1BBC" w:rsidRDefault="002D1BBC" w:rsidP="002D1BBC">
            <w:pPr>
              <w:ind w:left="125" w:hangingChars="52" w:hanging="12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黃志瑋組長</w:t>
            </w:r>
          </w:p>
          <w:p w:rsidR="00727B8B" w:rsidRPr="007224B9" w:rsidRDefault="002D1BBC" w:rsidP="002D1BBC">
            <w:pPr>
              <w:ind w:leftChars="-5" w:left="-12" w:firstLineChars="4" w:firstLine="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張裕倩老師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8B" w:rsidRPr="007224B9" w:rsidRDefault="00A56513" w:rsidP="001A35D9">
            <w:pPr>
              <w:ind w:leftChars="-52" w:left="-125" w:firstLineChars="79" w:firstLine="190"/>
              <w:rPr>
                <w:rFonts w:asciiTheme="majorEastAsia" w:eastAsiaTheme="majorEastAsia" w:hAnsiTheme="majorEastAsia"/>
              </w:rPr>
            </w:pPr>
            <w:r w:rsidRPr="007224B9">
              <w:rPr>
                <w:rFonts w:asciiTheme="majorEastAsia" w:eastAsiaTheme="majorEastAsia" w:hAnsiTheme="majorEastAsia" w:hint="eastAsia"/>
              </w:rPr>
              <w:t>10</w:t>
            </w:r>
            <w:r w:rsidR="006C5864" w:rsidRPr="007224B9">
              <w:rPr>
                <w:rFonts w:asciiTheme="majorEastAsia" w:eastAsiaTheme="majorEastAsia" w:hAnsiTheme="majorEastAsia" w:hint="eastAsia"/>
              </w:rPr>
              <w:t>5</w:t>
            </w:r>
          </w:p>
          <w:p w:rsidR="00A56513" w:rsidRPr="007224B9" w:rsidRDefault="00A56513" w:rsidP="001A35D9">
            <w:pPr>
              <w:ind w:leftChars="-52" w:left="-125" w:firstLineChars="79" w:firstLine="190"/>
              <w:rPr>
                <w:rFonts w:asciiTheme="majorEastAsia" w:eastAsiaTheme="majorEastAsia" w:hAnsiTheme="majorEastAsia"/>
              </w:rPr>
            </w:pPr>
            <w:r w:rsidRPr="007224B9">
              <w:rPr>
                <w:rFonts w:asciiTheme="majorEastAsia" w:eastAsiaTheme="majorEastAsia" w:hAnsiTheme="majorEastAsia" w:hint="eastAsia"/>
              </w:rPr>
              <w:t>06</w:t>
            </w:r>
          </w:p>
        </w:tc>
      </w:tr>
      <w:tr w:rsidR="00727B8B" w:rsidRPr="007224B9" w:rsidTr="00E63049">
        <w:trPr>
          <w:trHeight w:val="3780"/>
          <w:jc w:val="center"/>
        </w:trPr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8B" w:rsidRPr="007224B9" w:rsidRDefault="00727B8B" w:rsidP="001A35D9">
            <w:pPr>
              <w:spacing w:before="100" w:beforeAutospacing="1" w:after="100" w:afterAutospacing="1" w:line="360" w:lineRule="auto"/>
              <w:ind w:leftChars="-52" w:left="-125" w:firstLineChars="98" w:firstLine="23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8B" w:rsidRPr="007224B9" w:rsidRDefault="00D04063" w:rsidP="00E63049">
            <w:pPr>
              <w:snapToGrid w:val="0"/>
              <w:spacing w:line="0" w:lineRule="atLeast"/>
              <w:rPr>
                <w:rFonts w:asciiTheme="majorEastAsia" w:eastAsiaTheme="majorEastAsia" w:hAnsiTheme="majorEastAsia" w:cs="DFMing-W3-WIN-BF"/>
                <w:kern w:val="0"/>
              </w:rPr>
            </w:pPr>
            <w:r w:rsidRPr="007224B9">
              <w:rPr>
                <w:rFonts w:asciiTheme="majorEastAsia" w:eastAsiaTheme="majorEastAsia" w:hAnsiTheme="majorEastAsia" w:cs="DFMing-W3-WIN-BF" w:hint="eastAsia"/>
                <w:kern w:val="0"/>
              </w:rPr>
              <w:t>四種學習動機</w:t>
            </w:r>
            <w:r w:rsidR="00EE7649" w:rsidRPr="007224B9">
              <w:rPr>
                <w:rFonts w:asciiTheme="majorEastAsia" w:eastAsiaTheme="majorEastAsia" w:hAnsiTheme="majorEastAsia" w:cs="DFMing-W3-WIN-BF" w:hint="eastAsia"/>
                <w:kern w:val="0"/>
              </w:rPr>
              <w:t>：</w:t>
            </w:r>
          </w:p>
          <w:p w:rsidR="00D04063" w:rsidRPr="007224B9" w:rsidRDefault="00D04063" w:rsidP="00E63049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spacing w:line="0" w:lineRule="atLeast"/>
              <w:ind w:leftChars="0" w:left="0"/>
              <w:rPr>
                <w:rFonts w:asciiTheme="majorEastAsia" w:eastAsiaTheme="majorEastAsia" w:hAnsiTheme="majorEastAsia"/>
              </w:rPr>
            </w:pPr>
            <w:r w:rsidRPr="007224B9">
              <w:rPr>
                <w:rFonts w:asciiTheme="majorEastAsia" w:eastAsiaTheme="majorEastAsia" w:hAnsiTheme="majorEastAsia" w:cs="YenRound-Bold" w:hint="eastAsia"/>
                <w:bCs/>
                <w:color w:val="333333"/>
                <w:kern w:val="0"/>
              </w:rPr>
              <w:t>成就動機理論</w:t>
            </w:r>
            <w:r w:rsidR="00D257E4" w:rsidRPr="007224B9">
              <w:rPr>
                <w:rFonts w:asciiTheme="majorEastAsia" w:eastAsiaTheme="majorEastAsia" w:hAnsiTheme="majorEastAsia" w:cs="YenRound-Bold" w:hint="eastAsia"/>
                <w:bCs/>
                <w:color w:val="333333"/>
                <w:kern w:val="0"/>
              </w:rPr>
              <w:t>：</w:t>
            </w:r>
            <w:r w:rsidR="00BB3B40" w:rsidRPr="007224B9">
              <w:rPr>
                <w:rFonts w:asciiTheme="majorEastAsia" w:eastAsiaTheme="majorEastAsia" w:hAnsiTheme="majorEastAsia" w:cs="DFMing-W3-WIN-BF" w:hint="eastAsia"/>
                <w:kern w:val="0"/>
              </w:rPr>
              <w:t>強調個體動機的強弱，主要乃取決於個體對成敗經驗的預估，此與個人過去的生活經驗及發展過程有密切關係。</w:t>
            </w:r>
          </w:p>
          <w:p w:rsidR="00BB3B40" w:rsidRPr="007224B9" w:rsidRDefault="00D04063" w:rsidP="00E63049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spacing w:line="0" w:lineRule="atLeast"/>
              <w:ind w:leftChars="0" w:left="0"/>
              <w:rPr>
                <w:rFonts w:asciiTheme="majorEastAsia" w:eastAsiaTheme="majorEastAsia" w:hAnsiTheme="majorEastAsia" w:cs="DFMing-W3-WIN-BF"/>
                <w:kern w:val="0"/>
              </w:rPr>
            </w:pPr>
            <w:r w:rsidRPr="007224B9">
              <w:rPr>
                <w:rFonts w:asciiTheme="majorEastAsia" w:eastAsiaTheme="majorEastAsia" w:hAnsiTheme="majorEastAsia" w:cs="YenRound-Bold" w:hint="eastAsia"/>
                <w:bCs/>
                <w:color w:val="333333"/>
                <w:kern w:val="0"/>
              </w:rPr>
              <w:t>成敗歸因理論</w:t>
            </w:r>
            <w:r w:rsidR="00D257E4" w:rsidRPr="007224B9">
              <w:rPr>
                <w:rFonts w:asciiTheme="majorEastAsia" w:eastAsiaTheme="majorEastAsia" w:hAnsiTheme="majorEastAsia" w:cs="YenRound-Bold" w:hint="eastAsia"/>
                <w:bCs/>
                <w:color w:val="333333"/>
                <w:kern w:val="0"/>
              </w:rPr>
              <w:t>：</w:t>
            </w:r>
            <w:r w:rsidR="00BB3B40" w:rsidRPr="007224B9">
              <w:rPr>
                <w:rFonts w:asciiTheme="majorEastAsia" w:eastAsiaTheme="majorEastAsia" w:hAnsiTheme="majorEastAsia" w:cs="DFMing-W3-WIN-BF" w:hint="eastAsia"/>
                <w:kern w:val="0"/>
              </w:rPr>
              <w:t>個人對成敗的期望會影響個人行為的表現及選擇</w:t>
            </w:r>
          </w:p>
          <w:p w:rsidR="002B39A4" w:rsidRPr="007224B9" w:rsidRDefault="00D04063" w:rsidP="00E63049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spacing w:line="0" w:lineRule="atLeast"/>
              <w:ind w:leftChars="0" w:left="0"/>
              <w:rPr>
                <w:rFonts w:asciiTheme="majorEastAsia" w:eastAsiaTheme="majorEastAsia" w:hAnsiTheme="majorEastAsia" w:cs="DFMing-W3-WIN-BF"/>
                <w:kern w:val="0"/>
              </w:rPr>
            </w:pPr>
            <w:r w:rsidRPr="007224B9">
              <w:rPr>
                <w:rFonts w:asciiTheme="majorEastAsia" w:eastAsiaTheme="majorEastAsia" w:hAnsiTheme="majorEastAsia" w:cs="YenRound-Bold" w:hint="eastAsia"/>
                <w:bCs/>
                <w:color w:val="333333"/>
                <w:kern w:val="0"/>
              </w:rPr>
              <w:t>自我效能理論</w:t>
            </w:r>
            <w:r w:rsidR="00D257E4" w:rsidRPr="007224B9">
              <w:rPr>
                <w:rFonts w:asciiTheme="majorEastAsia" w:eastAsiaTheme="majorEastAsia" w:hAnsiTheme="majorEastAsia" w:cs="YenRound-Bold" w:hint="eastAsia"/>
                <w:bCs/>
                <w:color w:val="333333"/>
                <w:kern w:val="0"/>
              </w:rPr>
              <w:t>：</w:t>
            </w:r>
            <w:r w:rsidR="00BB3B40" w:rsidRPr="007224B9">
              <w:rPr>
                <w:rFonts w:asciiTheme="majorEastAsia" w:eastAsiaTheme="majorEastAsia" w:hAnsiTheme="majorEastAsia" w:cs="DFMing-W3-WIN-BF" w:hint="eastAsia"/>
                <w:kern w:val="0"/>
              </w:rPr>
              <w:t>影響自我效能的因素有四：</w:t>
            </w:r>
            <w:r w:rsidR="00BB3B40" w:rsidRPr="007224B9">
              <w:rPr>
                <w:rFonts w:asciiTheme="majorEastAsia" w:eastAsiaTheme="majorEastAsia" w:hAnsiTheme="majorEastAsia" w:cs="DFMing-W3-WIN-BF"/>
                <w:kern w:val="0"/>
              </w:rPr>
              <w:t>(1)</w:t>
            </w:r>
            <w:r w:rsidR="00BB3B40" w:rsidRPr="007224B9">
              <w:rPr>
                <w:rFonts w:asciiTheme="majorEastAsia" w:eastAsiaTheme="majorEastAsia" w:hAnsiTheme="majorEastAsia" w:cs="DFMing-W3-WIN-BF" w:hint="eastAsia"/>
                <w:kern w:val="0"/>
              </w:rPr>
              <w:t>過去的成就表現；</w:t>
            </w:r>
            <w:r w:rsidR="00BB3B40" w:rsidRPr="007224B9">
              <w:rPr>
                <w:rFonts w:asciiTheme="majorEastAsia" w:eastAsiaTheme="majorEastAsia" w:hAnsiTheme="majorEastAsia" w:cs="DFMing-W3-WIN-BF"/>
                <w:kern w:val="0"/>
              </w:rPr>
              <w:t>(2)</w:t>
            </w:r>
            <w:r w:rsidR="00BB3B40" w:rsidRPr="007224B9">
              <w:rPr>
                <w:rFonts w:asciiTheme="majorEastAsia" w:eastAsiaTheme="majorEastAsia" w:hAnsiTheme="majorEastAsia" w:cs="DFMing-W3-WIN-BF" w:hint="eastAsia"/>
                <w:kern w:val="0"/>
              </w:rPr>
              <w:t>替代經驗；</w:t>
            </w:r>
            <w:r w:rsidR="00BB3B40" w:rsidRPr="007224B9">
              <w:rPr>
                <w:rFonts w:asciiTheme="majorEastAsia" w:eastAsiaTheme="majorEastAsia" w:hAnsiTheme="majorEastAsia" w:cs="DFMing-W3-WIN-BF"/>
                <w:kern w:val="0"/>
              </w:rPr>
              <w:t>(3)</w:t>
            </w:r>
            <w:r w:rsidR="00BB3B40" w:rsidRPr="007224B9">
              <w:rPr>
                <w:rFonts w:asciiTheme="majorEastAsia" w:eastAsiaTheme="majorEastAsia" w:hAnsiTheme="majorEastAsia" w:cs="DFMing-W3-WIN-BF" w:hint="eastAsia"/>
                <w:kern w:val="0"/>
              </w:rPr>
              <w:t>口語的說服；</w:t>
            </w:r>
            <w:r w:rsidR="00BB3B40" w:rsidRPr="007224B9">
              <w:rPr>
                <w:rFonts w:asciiTheme="majorEastAsia" w:eastAsiaTheme="majorEastAsia" w:hAnsiTheme="majorEastAsia" w:cs="DFMing-W3-WIN-BF"/>
                <w:kern w:val="0"/>
              </w:rPr>
              <w:t>(4)</w:t>
            </w:r>
            <w:r w:rsidR="00BB3B40" w:rsidRPr="007224B9">
              <w:rPr>
                <w:rFonts w:asciiTheme="majorEastAsia" w:eastAsiaTheme="majorEastAsia" w:hAnsiTheme="majorEastAsia" w:cs="DFMing-W3-WIN-BF" w:hint="eastAsia"/>
                <w:kern w:val="0"/>
              </w:rPr>
              <w:t>情緒的激發。</w:t>
            </w:r>
          </w:p>
          <w:p w:rsidR="00D04063" w:rsidRPr="007224B9" w:rsidRDefault="00243946" w:rsidP="00E63049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spacing w:line="0" w:lineRule="atLeast"/>
              <w:ind w:leftChars="0" w:left="0"/>
              <w:rPr>
                <w:rFonts w:asciiTheme="majorEastAsia" w:eastAsiaTheme="majorEastAsia" w:hAnsiTheme="majorEastAsia"/>
                <w:i/>
              </w:rPr>
            </w:pPr>
            <w:proofErr w:type="spellStart"/>
            <w:r w:rsidRPr="007224B9">
              <w:rPr>
                <w:rFonts w:asciiTheme="majorEastAsia" w:eastAsiaTheme="majorEastAsia" w:hAnsiTheme="majorEastAsia" w:cs="YenRound-Bold"/>
                <w:bCs/>
                <w:color w:val="333333"/>
                <w:kern w:val="0"/>
              </w:rPr>
              <w:t>Pintrich</w:t>
            </w:r>
            <w:proofErr w:type="spellEnd"/>
            <w:r w:rsidRPr="007224B9">
              <w:rPr>
                <w:rFonts w:asciiTheme="majorEastAsia" w:eastAsiaTheme="majorEastAsia" w:hAnsiTheme="majorEastAsia" w:cs="YenRound-Bold" w:hint="eastAsia"/>
                <w:bCs/>
                <w:color w:val="333333"/>
                <w:kern w:val="0"/>
              </w:rPr>
              <w:t>的動機理論</w:t>
            </w:r>
            <w:r w:rsidR="00D257E4" w:rsidRPr="007224B9">
              <w:rPr>
                <w:rFonts w:asciiTheme="majorEastAsia" w:eastAsiaTheme="majorEastAsia" w:hAnsiTheme="majorEastAsia" w:cs="YenRound-Bold" w:hint="eastAsia"/>
                <w:bCs/>
                <w:color w:val="333333"/>
                <w:kern w:val="0"/>
              </w:rPr>
              <w:t>：</w:t>
            </w:r>
            <w:r w:rsidR="002B39A4" w:rsidRPr="007224B9">
              <w:rPr>
                <w:rFonts w:asciiTheme="majorEastAsia" w:eastAsiaTheme="majorEastAsia" w:hAnsiTheme="majorEastAsia" w:cs="DFMing-W3-WIN-BF" w:hint="eastAsia"/>
                <w:kern w:val="0"/>
              </w:rPr>
              <w:t>基本假設：對於工作持有高度的成功期望者，比較投入工作，即使在遭遇困難時，也比較</w:t>
            </w:r>
            <w:r w:rsidR="00D257E4" w:rsidRPr="007224B9">
              <w:rPr>
                <w:rFonts w:asciiTheme="majorEastAsia" w:eastAsiaTheme="majorEastAsia" w:hAnsiTheme="majorEastAsia" w:cs="DFMing-W3-WIN-BF" w:hint="eastAsia"/>
                <w:kern w:val="0"/>
              </w:rPr>
              <w:t>能</w:t>
            </w:r>
            <w:r w:rsidR="002B39A4" w:rsidRPr="007224B9">
              <w:rPr>
                <w:rFonts w:asciiTheme="majorEastAsia" w:eastAsiaTheme="majorEastAsia" w:hAnsiTheme="majorEastAsia" w:cs="DFMing-W3-WIN-BF" w:hint="eastAsia"/>
                <w:kern w:val="0"/>
              </w:rPr>
              <w:t>堅持下去，不輕言放棄。學生在學習歷程中，</w:t>
            </w:r>
            <w:r w:rsidR="000A2BB9" w:rsidRPr="007224B9">
              <w:rPr>
                <w:rFonts w:asciiTheme="majorEastAsia" w:eastAsiaTheme="majorEastAsia" w:hAnsiTheme="majorEastAsia" w:cs="DFMing-W3-WIN-BF" w:hint="eastAsia"/>
                <w:kern w:val="0"/>
              </w:rPr>
              <w:t>有</w:t>
            </w:r>
            <w:r w:rsidR="002B39A4" w:rsidRPr="007224B9">
              <w:rPr>
                <w:rFonts w:asciiTheme="majorEastAsia" w:eastAsiaTheme="majorEastAsia" w:hAnsiTheme="majorEastAsia" w:cs="DFMing-W3-WIN-BF" w:hint="eastAsia"/>
                <w:kern w:val="0"/>
              </w:rPr>
              <w:t>價值、期望與情感等三個主要的動機成份。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8B" w:rsidRPr="007224B9" w:rsidRDefault="00727B8B" w:rsidP="001A35D9">
            <w:pPr>
              <w:ind w:leftChars="-5" w:left="-12" w:firstLineChars="4" w:firstLine="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8B" w:rsidRPr="007224B9" w:rsidRDefault="00727B8B" w:rsidP="001A35D9">
            <w:pPr>
              <w:ind w:leftChars="-52" w:left="-125" w:firstLineChars="79" w:firstLine="190"/>
              <w:rPr>
                <w:rFonts w:asciiTheme="majorEastAsia" w:eastAsiaTheme="majorEastAsia" w:hAnsiTheme="majorEastAsia"/>
              </w:rPr>
            </w:pPr>
          </w:p>
        </w:tc>
      </w:tr>
      <w:tr w:rsidR="00727B8B" w:rsidRPr="007224B9" w:rsidTr="00176D92">
        <w:trPr>
          <w:jc w:val="center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B8B" w:rsidRPr="007224B9" w:rsidRDefault="00727B8B" w:rsidP="001A35D9">
            <w:pPr>
              <w:spacing w:before="100" w:beforeAutospacing="1" w:after="100" w:afterAutospacing="1" w:line="360" w:lineRule="auto"/>
              <w:ind w:leftChars="-52" w:left="-125" w:firstLineChars="98" w:firstLine="235"/>
              <w:rPr>
                <w:rFonts w:asciiTheme="majorEastAsia" w:eastAsiaTheme="majorEastAsia" w:hAnsiTheme="majorEastAsia"/>
              </w:rPr>
            </w:pPr>
            <w:r w:rsidRPr="007224B9">
              <w:rPr>
                <w:rFonts w:asciiTheme="majorEastAsia" w:eastAsiaTheme="majorEastAsia" w:hAnsiTheme="majorEastAsia" w:hint="eastAsia"/>
              </w:rPr>
              <w:t>試驗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8B" w:rsidRPr="007224B9" w:rsidRDefault="00727B8B" w:rsidP="006C5864">
            <w:pPr>
              <w:numPr>
                <w:ilvl w:val="0"/>
                <w:numId w:val="3"/>
              </w:numPr>
              <w:snapToGrid w:val="0"/>
              <w:spacing w:line="0" w:lineRule="atLeast"/>
              <w:ind w:left="351" w:hanging="357"/>
              <w:rPr>
                <w:rFonts w:asciiTheme="majorEastAsia" w:eastAsiaTheme="majorEastAsia" w:hAnsiTheme="majorEastAsia"/>
              </w:rPr>
            </w:pPr>
            <w:r w:rsidRPr="007224B9">
              <w:rPr>
                <w:rFonts w:asciiTheme="majorEastAsia" w:eastAsiaTheme="majorEastAsia" w:hAnsiTheme="majorEastAsia" w:hint="eastAsia"/>
              </w:rPr>
              <w:t>錄下自己的教學，邀請</w:t>
            </w:r>
            <w:r w:rsidR="00EE7649" w:rsidRPr="007224B9">
              <w:rPr>
                <w:rFonts w:asciiTheme="majorEastAsia" w:eastAsiaTheme="majorEastAsia" w:hAnsiTheme="majorEastAsia" w:hint="eastAsia"/>
              </w:rPr>
              <w:t>郭老師與洪老師</w:t>
            </w:r>
            <w:r w:rsidRPr="007224B9">
              <w:rPr>
                <w:rFonts w:asciiTheme="majorEastAsia" w:eastAsiaTheme="majorEastAsia" w:hAnsiTheme="majorEastAsia" w:hint="eastAsia"/>
              </w:rPr>
              <w:t>一起</w:t>
            </w:r>
            <w:r w:rsidR="00A56513" w:rsidRPr="007224B9">
              <w:rPr>
                <w:rFonts w:asciiTheme="majorEastAsia" w:eastAsiaTheme="majorEastAsia" w:hAnsiTheme="majorEastAsia" w:hint="eastAsia"/>
              </w:rPr>
              <w:t>觀</w:t>
            </w:r>
            <w:r w:rsidRPr="007224B9">
              <w:rPr>
                <w:rFonts w:asciiTheme="majorEastAsia" w:eastAsiaTheme="majorEastAsia" w:hAnsiTheme="majorEastAsia" w:hint="eastAsia"/>
              </w:rPr>
              <w:t>看，記錄自己運用探究所獲得的</w:t>
            </w:r>
            <w:r w:rsidR="00A56513" w:rsidRPr="007224B9">
              <w:rPr>
                <w:rFonts w:asciiTheme="majorEastAsia" w:eastAsiaTheme="majorEastAsia" w:hAnsiTheme="majorEastAsia" w:cs="微軟正黑體" w:hint="eastAsia"/>
                <w:spacing w:val="-5"/>
                <w:kern w:val="0"/>
                <w:position w:val="-1"/>
              </w:rPr>
              <w:t>引發</w:t>
            </w:r>
            <w:r w:rsidR="00A56513" w:rsidRPr="007224B9">
              <w:rPr>
                <w:rFonts w:asciiTheme="majorEastAsia" w:eastAsiaTheme="majorEastAsia" w:hAnsiTheme="majorEastAsia" w:cs="微軟正黑體" w:hint="eastAsia"/>
                <w:spacing w:val="-4"/>
                <w:kern w:val="0"/>
                <w:position w:val="-1"/>
              </w:rPr>
              <w:t>並</w:t>
            </w:r>
            <w:r w:rsidR="00A56513" w:rsidRPr="007224B9">
              <w:rPr>
                <w:rFonts w:asciiTheme="majorEastAsia" w:eastAsiaTheme="majorEastAsia" w:hAnsiTheme="majorEastAsia" w:cs="微軟正黑體" w:hint="eastAsia"/>
                <w:spacing w:val="-5"/>
                <w:kern w:val="0"/>
                <w:position w:val="-1"/>
              </w:rPr>
              <w:t>維持學</w:t>
            </w:r>
            <w:r w:rsidR="00A56513" w:rsidRPr="007224B9">
              <w:rPr>
                <w:rFonts w:asciiTheme="majorEastAsia" w:eastAsiaTheme="majorEastAsia" w:hAnsiTheme="majorEastAsia" w:cs="微軟正黑體" w:hint="eastAsia"/>
                <w:spacing w:val="-4"/>
                <w:kern w:val="0"/>
                <w:position w:val="-1"/>
              </w:rPr>
              <w:t>生</w:t>
            </w:r>
            <w:r w:rsidR="00A56513" w:rsidRPr="007224B9">
              <w:rPr>
                <w:rFonts w:asciiTheme="majorEastAsia" w:eastAsiaTheme="majorEastAsia" w:hAnsiTheme="majorEastAsia" w:cs="微軟正黑體" w:hint="eastAsia"/>
                <w:spacing w:val="-5"/>
                <w:kern w:val="0"/>
                <w:position w:val="-1"/>
              </w:rPr>
              <w:t>學</w:t>
            </w:r>
            <w:r w:rsidR="00A56513" w:rsidRPr="007224B9">
              <w:rPr>
                <w:rFonts w:asciiTheme="majorEastAsia" w:eastAsiaTheme="majorEastAsia" w:hAnsiTheme="majorEastAsia" w:cs="微軟正黑體" w:hint="eastAsia"/>
                <w:spacing w:val="-4"/>
                <w:kern w:val="0"/>
                <w:position w:val="-1"/>
              </w:rPr>
              <w:t>習</w:t>
            </w:r>
            <w:r w:rsidR="00A56513" w:rsidRPr="007224B9">
              <w:rPr>
                <w:rFonts w:asciiTheme="majorEastAsia" w:eastAsiaTheme="majorEastAsia" w:hAnsiTheme="majorEastAsia" w:cs="微軟正黑體" w:hint="eastAsia"/>
                <w:spacing w:val="-5"/>
                <w:kern w:val="0"/>
                <w:position w:val="-1"/>
              </w:rPr>
              <w:t>動機之</w:t>
            </w:r>
            <w:r w:rsidRPr="007224B9">
              <w:rPr>
                <w:rFonts w:asciiTheme="majorEastAsia" w:eastAsiaTheme="majorEastAsia" w:hAnsiTheme="majorEastAsia" w:hint="eastAsia"/>
              </w:rPr>
              <w:t>技巧，以瞭解</w:t>
            </w:r>
            <w:r w:rsidR="00A56513" w:rsidRPr="007224B9">
              <w:rPr>
                <w:rFonts w:asciiTheme="majorEastAsia" w:eastAsiaTheme="majorEastAsia" w:hAnsiTheme="majorEastAsia" w:cs="微軟正黑體" w:hint="eastAsia"/>
                <w:spacing w:val="-5"/>
                <w:kern w:val="0"/>
                <w:position w:val="-1"/>
              </w:rPr>
              <w:t>引發</w:t>
            </w:r>
            <w:r w:rsidR="00A56513" w:rsidRPr="007224B9">
              <w:rPr>
                <w:rFonts w:asciiTheme="majorEastAsia" w:eastAsiaTheme="majorEastAsia" w:hAnsiTheme="majorEastAsia" w:cs="微軟正黑體" w:hint="eastAsia"/>
                <w:spacing w:val="-4"/>
                <w:kern w:val="0"/>
                <w:position w:val="-1"/>
              </w:rPr>
              <w:t>並</w:t>
            </w:r>
            <w:r w:rsidR="00A56513" w:rsidRPr="007224B9">
              <w:rPr>
                <w:rFonts w:asciiTheme="majorEastAsia" w:eastAsiaTheme="majorEastAsia" w:hAnsiTheme="majorEastAsia" w:cs="微軟正黑體" w:hint="eastAsia"/>
                <w:spacing w:val="-5"/>
                <w:kern w:val="0"/>
                <w:position w:val="-1"/>
              </w:rPr>
              <w:t>維持學</w:t>
            </w:r>
            <w:r w:rsidR="00A56513" w:rsidRPr="007224B9">
              <w:rPr>
                <w:rFonts w:asciiTheme="majorEastAsia" w:eastAsiaTheme="majorEastAsia" w:hAnsiTheme="majorEastAsia" w:cs="微軟正黑體" w:hint="eastAsia"/>
                <w:spacing w:val="-4"/>
                <w:kern w:val="0"/>
                <w:position w:val="-1"/>
              </w:rPr>
              <w:t>生</w:t>
            </w:r>
            <w:r w:rsidR="00A56513" w:rsidRPr="007224B9">
              <w:rPr>
                <w:rFonts w:asciiTheme="majorEastAsia" w:eastAsiaTheme="majorEastAsia" w:hAnsiTheme="majorEastAsia" w:cs="微軟正黑體" w:hint="eastAsia"/>
                <w:spacing w:val="-5"/>
                <w:kern w:val="0"/>
                <w:position w:val="-1"/>
              </w:rPr>
              <w:t>學</w:t>
            </w:r>
            <w:r w:rsidR="00A56513" w:rsidRPr="007224B9">
              <w:rPr>
                <w:rFonts w:asciiTheme="majorEastAsia" w:eastAsiaTheme="majorEastAsia" w:hAnsiTheme="majorEastAsia" w:cs="微軟正黑體" w:hint="eastAsia"/>
                <w:spacing w:val="-4"/>
                <w:kern w:val="0"/>
                <w:position w:val="-1"/>
              </w:rPr>
              <w:t>習</w:t>
            </w:r>
            <w:r w:rsidR="00A56513" w:rsidRPr="007224B9">
              <w:rPr>
                <w:rFonts w:asciiTheme="majorEastAsia" w:eastAsiaTheme="majorEastAsia" w:hAnsiTheme="majorEastAsia" w:cs="微軟正黑體" w:hint="eastAsia"/>
                <w:spacing w:val="-5"/>
                <w:kern w:val="0"/>
                <w:position w:val="-1"/>
              </w:rPr>
              <w:t>動機</w:t>
            </w:r>
            <w:r w:rsidRPr="007224B9">
              <w:rPr>
                <w:rFonts w:asciiTheme="majorEastAsia" w:eastAsiaTheme="majorEastAsia" w:hAnsiTheme="majorEastAsia" w:hint="eastAsia"/>
              </w:rPr>
              <w:t>技巧之改善情況。</w:t>
            </w:r>
          </w:p>
          <w:p w:rsidR="00727B8B" w:rsidRPr="007224B9" w:rsidRDefault="00727B8B" w:rsidP="006C5864">
            <w:pPr>
              <w:numPr>
                <w:ilvl w:val="0"/>
                <w:numId w:val="3"/>
              </w:numPr>
              <w:snapToGrid w:val="0"/>
              <w:spacing w:line="0" w:lineRule="atLeast"/>
              <w:ind w:left="351" w:hanging="357"/>
              <w:rPr>
                <w:rFonts w:asciiTheme="majorEastAsia" w:eastAsiaTheme="majorEastAsia" w:hAnsiTheme="majorEastAsia"/>
              </w:rPr>
            </w:pPr>
            <w:r w:rsidRPr="007224B9">
              <w:rPr>
                <w:rFonts w:asciiTheme="majorEastAsia" w:eastAsiaTheme="majorEastAsia" w:hAnsiTheme="majorEastAsia" w:hint="eastAsia"/>
              </w:rPr>
              <w:t>教學活動後，請學生寫互動心得與回饋，</w:t>
            </w:r>
            <w:r w:rsidR="006C5864" w:rsidRPr="007224B9">
              <w:rPr>
                <w:rFonts w:asciiTheme="majorEastAsia" w:eastAsiaTheme="majorEastAsia" w:hAnsiTheme="majorEastAsia" w:hint="eastAsia"/>
              </w:rPr>
              <w:t>並記錄</w:t>
            </w:r>
            <w:r w:rsidRPr="007224B9">
              <w:rPr>
                <w:rFonts w:asciiTheme="majorEastAsia" w:eastAsiaTheme="majorEastAsia" w:hAnsiTheme="majorEastAsia" w:hint="eastAsia"/>
              </w:rPr>
              <w:t>建議</w:t>
            </w:r>
            <w:r w:rsidR="006C5864" w:rsidRPr="007224B9">
              <w:rPr>
                <w:rFonts w:asciiTheme="majorEastAsia" w:eastAsiaTheme="majorEastAsia" w:hAnsiTheme="majorEastAsia" w:hint="eastAsia"/>
              </w:rPr>
              <w:t>。</w:t>
            </w:r>
            <w:r w:rsidRPr="007224B9">
              <w:rPr>
                <w:rFonts w:asciiTheme="majorEastAsia" w:eastAsiaTheme="majorEastAsia" w:hAnsiTheme="majorEastAsia" w:hint="eastAsia"/>
              </w:rPr>
              <w:t>以供</w:t>
            </w:r>
            <w:r w:rsidR="006C5864" w:rsidRPr="007224B9">
              <w:rPr>
                <w:rFonts w:asciiTheme="majorEastAsia" w:eastAsiaTheme="majorEastAsia" w:hAnsiTheme="majorEastAsia" w:hint="eastAsia"/>
              </w:rPr>
              <w:t>教師</w:t>
            </w:r>
            <w:r w:rsidRPr="007224B9">
              <w:rPr>
                <w:rFonts w:asciiTheme="majorEastAsia" w:eastAsiaTheme="majorEastAsia" w:hAnsiTheme="majorEastAsia" w:hint="eastAsia"/>
              </w:rPr>
              <w:t>改進</w:t>
            </w:r>
            <w:r w:rsidR="006C5864" w:rsidRPr="007224B9">
              <w:rPr>
                <w:rFonts w:asciiTheme="majorEastAsia" w:eastAsiaTheme="majorEastAsia" w:hAnsiTheme="majorEastAsia" w:hint="eastAsia"/>
              </w:rPr>
              <w:t>引發並維持學生學習動機之技巧</w:t>
            </w:r>
            <w:r w:rsidRPr="007224B9">
              <w:rPr>
                <w:rFonts w:asciiTheme="majorEastAsia" w:eastAsiaTheme="majorEastAsia" w:hAnsiTheme="majorEastAsia" w:hint="eastAsia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BC" w:rsidRPr="007224B9" w:rsidRDefault="002D1BBC" w:rsidP="002D1BBC">
            <w:pPr>
              <w:ind w:leftChars="-52" w:left="-125" w:firstLineChars="51" w:firstLine="122"/>
              <w:rPr>
                <w:rFonts w:asciiTheme="majorEastAsia" w:eastAsiaTheme="majorEastAsia" w:hAnsiTheme="majorEastAsia"/>
              </w:rPr>
            </w:pPr>
            <w:r w:rsidRPr="007224B9">
              <w:rPr>
                <w:rFonts w:asciiTheme="majorEastAsia" w:eastAsiaTheme="majorEastAsia" w:hAnsiTheme="majorEastAsia" w:hint="eastAsia"/>
              </w:rPr>
              <w:t>郭力境老師</w:t>
            </w:r>
          </w:p>
          <w:p w:rsidR="002D1BBC" w:rsidRDefault="002D1BBC" w:rsidP="002D1BBC">
            <w:pPr>
              <w:ind w:left="125" w:hangingChars="52" w:hanging="12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黃志瑋組長</w:t>
            </w:r>
          </w:p>
          <w:p w:rsidR="00727B8B" w:rsidRPr="007224B9" w:rsidRDefault="002D1BBC" w:rsidP="002D1BBC">
            <w:pPr>
              <w:ind w:leftChars="-52" w:left="-125" w:firstLineChars="51" w:firstLine="122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張裕倩老師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8B" w:rsidRPr="007224B9" w:rsidRDefault="006C5864" w:rsidP="001A35D9">
            <w:pPr>
              <w:ind w:leftChars="-52" w:left="-125" w:firstLineChars="51" w:firstLine="122"/>
              <w:rPr>
                <w:rFonts w:asciiTheme="majorEastAsia" w:eastAsiaTheme="majorEastAsia" w:hAnsiTheme="majorEastAsia"/>
              </w:rPr>
            </w:pPr>
            <w:r w:rsidRPr="007224B9">
              <w:rPr>
                <w:rFonts w:asciiTheme="majorEastAsia" w:eastAsiaTheme="majorEastAsia" w:hAnsiTheme="majorEastAsia" w:hint="eastAsia"/>
              </w:rPr>
              <w:t>105</w:t>
            </w:r>
          </w:p>
          <w:p w:rsidR="006C5864" w:rsidRPr="007224B9" w:rsidRDefault="006C5864" w:rsidP="001A35D9">
            <w:pPr>
              <w:ind w:leftChars="-52" w:left="-125" w:firstLineChars="51" w:firstLine="122"/>
              <w:rPr>
                <w:rFonts w:asciiTheme="majorEastAsia" w:eastAsiaTheme="majorEastAsia" w:hAnsiTheme="majorEastAsia"/>
              </w:rPr>
            </w:pPr>
            <w:r w:rsidRPr="007224B9">
              <w:rPr>
                <w:rFonts w:asciiTheme="majorEastAsia" w:eastAsiaTheme="majorEastAsia" w:hAnsiTheme="majorEastAsia" w:hint="eastAsia"/>
              </w:rPr>
              <w:t>09</w:t>
            </w:r>
          </w:p>
        </w:tc>
      </w:tr>
      <w:tr w:rsidR="00727B8B" w:rsidRPr="007224B9" w:rsidTr="00176D92">
        <w:trPr>
          <w:jc w:val="center"/>
        </w:trPr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8B" w:rsidRPr="007224B9" w:rsidRDefault="00727B8B" w:rsidP="001A35D9">
            <w:pPr>
              <w:spacing w:before="100" w:beforeAutospacing="1" w:after="100" w:afterAutospacing="1" w:line="360" w:lineRule="auto"/>
              <w:ind w:leftChars="-52" w:left="-125" w:firstLineChars="98" w:firstLine="23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8B" w:rsidRPr="007224B9" w:rsidRDefault="006C5864" w:rsidP="00E63049">
            <w:pPr>
              <w:spacing w:line="360" w:lineRule="exact"/>
              <w:ind w:left="354"/>
              <w:rPr>
                <w:rFonts w:asciiTheme="majorEastAsia" w:eastAsiaTheme="majorEastAsia" w:hAnsiTheme="majorEastAsia"/>
              </w:rPr>
            </w:pPr>
            <w:r w:rsidRPr="007224B9">
              <w:rPr>
                <w:rFonts w:asciiTheme="majorEastAsia" w:eastAsiaTheme="majorEastAsia" w:hAnsiTheme="majorEastAsia" w:hint="eastAsia"/>
              </w:rPr>
              <w:t>準備錄影機及電腦設備。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8B" w:rsidRPr="007224B9" w:rsidRDefault="00727B8B" w:rsidP="001A35D9">
            <w:pPr>
              <w:ind w:leftChars="-52" w:left="-125" w:firstLineChars="51" w:firstLine="122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8B" w:rsidRPr="007224B9" w:rsidRDefault="00727B8B" w:rsidP="001A35D9">
            <w:pPr>
              <w:ind w:leftChars="-52" w:left="-125" w:firstLineChars="51" w:firstLine="122"/>
              <w:rPr>
                <w:rFonts w:asciiTheme="majorEastAsia" w:eastAsiaTheme="majorEastAsia" w:hAnsiTheme="majorEastAsia"/>
              </w:rPr>
            </w:pPr>
          </w:p>
        </w:tc>
      </w:tr>
      <w:tr w:rsidR="00727B8B" w:rsidRPr="007224B9" w:rsidTr="007224B9">
        <w:trPr>
          <w:trHeight w:val="1274"/>
          <w:jc w:val="center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B8B" w:rsidRPr="007224B9" w:rsidRDefault="00727B8B" w:rsidP="001A35D9">
            <w:pPr>
              <w:spacing w:before="100" w:beforeAutospacing="1" w:after="100" w:afterAutospacing="1" w:line="360" w:lineRule="auto"/>
              <w:ind w:leftChars="-52" w:left="-125" w:firstLineChars="98" w:firstLine="235"/>
              <w:rPr>
                <w:rFonts w:asciiTheme="majorEastAsia" w:eastAsiaTheme="majorEastAsia" w:hAnsiTheme="majorEastAsia"/>
              </w:rPr>
            </w:pPr>
            <w:r w:rsidRPr="007224B9">
              <w:rPr>
                <w:rFonts w:asciiTheme="majorEastAsia" w:eastAsiaTheme="majorEastAsia" w:hAnsiTheme="majorEastAsia" w:hint="eastAsia"/>
              </w:rPr>
              <w:lastRenderedPageBreak/>
              <w:t>建立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B9" w:rsidRPr="007224B9" w:rsidRDefault="00727B8B" w:rsidP="00E63049">
            <w:pPr>
              <w:spacing w:line="360" w:lineRule="exact"/>
              <w:ind w:leftChars="-1" w:hangingChars="1" w:hanging="2"/>
              <w:rPr>
                <w:rFonts w:asciiTheme="majorEastAsia" w:eastAsiaTheme="majorEastAsia" w:hAnsiTheme="majorEastAsia"/>
              </w:rPr>
            </w:pPr>
            <w:r w:rsidRPr="007224B9">
              <w:rPr>
                <w:rFonts w:asciiTheme="majorEastAsia" w:eastAsiaTheme="majorEastAsia" w:hAnsiTheme="majorEastAsia" w:hint="eastAsia"/>
              </w:rPr>
              <w:t>將試驗結果進行調整後，</w:t>
            </w:r>
            <w:r w:rsidR="007224B9" w:rsidRPr="007224B9">
              <w:rPr>
                <w:rFonts w:asciiTheme="majorEastAsia" w:eastAsiaTheme="majorEastAsia" w:hAnsiTheme="majorEastAsia" w:hint="eastAsia"/>
              </w:rPr>
              <w:t>依教學活動狀況，運</w:t>
            </w:r>
            <w:r w:rsidRPr="007224B9">
              <w:rPr>
                <w:rFonts w:asciiTheme="majorEastAsia" w:eastAsiaTheme="majorEastAsia" w:hAnsiTheme="majorEastAsia" w:hint="eastAsia"/>
              </w:rPr>
              <w:t>用</w:t>
            </w:r>
            <w:r w:rsidR="007224B9" w:rsidRPr="007224B9">
              <w:rPr>
                <w:rFonts w:asciiTheme="majorEastAsia" w:eastAsiaTheme="majorEastAsia" w:hAnsiTheme="majorEastAsia" w:cs="微軟正黑體" w:hint="eastAsia"/>
                <w:spacing w:val="-5"/>
                <w:kern w:val="0"/>
                <w:position w:val="-1"/>
              </w:rPr>
              <w:t>引發</w:t>
            </w:r>
            <w:r w:rsidR="007224B9" w:rsidRPr="007224B9">
              <w:rPr>
                <w:rFonts w:asciiTheme="majorEastAsia" w:eastAsiaTheme="majorEastAsia" w:hAnsiTheme="majorEastAsia" w:cs="微軟正黑體" w:hint="eastAsia"/>
                <w:spacing w:val="-4"/>
                <w:kern w:val="0"/>
                <w:position w:val="-1"/>
              </w:rPr>
              <w:t>及</w:t>
            </w:r>
            <w:r w:rsidR="007224B9" w:rsidRPr="007224B9">
              <w:rPr>
                <w:rFonts w:asciiTheme="majorEastAsia" w:eastAsiaTheme="majorEastAsia" w:hAnsiTheme="majorEastAsia" w:cs="微軟正黑體" w:hint="eastAsia"/>
                <w:spacing w:val="-5"/>
                <w:kern w:val="0"/>
                <w:position w:val="-1"/>
              </w:rPr>
              <w:t>維持學</w:t>
            </w:r>
            <w:r w:rsidR="007224B9" w:rsidRPr="007224B9">
              <w:rPr>
                <w:rFonts w:asciiTheme="majorEastAsia" w:eastAsiaTheme="majorEastAsia" w:hAnsiTheme="majorEastAsia" w:cs="微軟正黑體" w:hint="eastAsia"/>
                <w:spacing w:val="-4"/>
                <w:kern w:val="0"/>
                <w:position w:val="-1"/>
              </w:rPr>
              <w:t>生</w:t>
            </w:r>
            <w:r w:rsidR="007224B9" w:rsidRPr="007224B9">
              <w:rPr>
                <w:rFonts w:asciiTheme="majorEastAsia" w:eastAsiaTheme="majorEastAsia" w:hAnsiTheme="majorEastAsia" w:cs="微軟正黑體" w:hint="eastAsia"/>
                <w:spacing w:val="-5"/>
                <w:kern w:val="0"/>
                <w:position w:val="-1"/>
              </w:rPr>
              <w:t>學</w:t>
            </w:r>
            <w:r w:rsidR="007224B9" w:rsidRPr="007224B9">
              <w:rPr>
                <w:rFonts w:asciiTheme="majorEastAsia" w:eastAsiaTheme="majorEastAsia" w:hAnsiTheme="majorEastAsia" w:cs="微軟正黑體" w:hint="eastAsia"/>
                <w:spacing w:val="-4"/>
                <w:kern w:val="0"/>
                <w:position w:val="-1"/>
              </w:rPr>
              <w:t>習</w:t>
            </w:r>
            <w:r w:rsidR="007224B9" w:rsidRPr="007224B9">
              <w:rPr>
                <w:rFonts w:asciiTheme="majorEastAsia" w:eastAsiaTheme="majorEastAsia" w:hAnsiTheme="majorEastAsia" w:cs="微軟正黑體" w:hint="eastAsia"/>
                <w:spacing w:val="-5"/>
                <w:kern w:val="0"/>
                <w:position w:val="-1"/>
              </w:rPr>
              <w:t>動機之</w:t>
            </w:r>
            <w:r w:rsidRPr="007224B9">
              <w:rPr>
                <w:rFonts w:asciiTheme="majorEastAsia" w:eastAsiaTheme="majorEastAsia" w:hAnsiTheme="majorEastAsia" w:hint="eastAsia"/>
              </w:rPr>
              <w:t>技巧於教學活動。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8B" w:rsidRPr="007224B9" w:rsidRDefault="00727B8B" w:rsidP="001A35D9">
            <w:pPr>
              <w:ind w:left="266" w:hangingChars="111" w:hanging="266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64" w:rsidRPr="007224B9" w:rsidRDefault="006C5864" w:rsidP="006C5864">
            <w:pPr>
              <w:ind w:leftChars="-52" w:left="-125" w:firstLineChars="51" w:firstLine="122"/>
              <w:rPr>
                <w:rFonts w:asciiTheme="majorEastAsia" w:eastAsiaTheme="majorEastAsia" w:hAnsiTheme="majorEastAsia"/>
              </w:rPr>
            </w:pPr>
            <w:r w:rsidRPr="007224B9">
              <w:rPr>
                <w:rFonts w:asciiTheme="majorEastAsia" w:eastAsiaTheme="majorEastAsia" w:hAnsiTheme="majorEastAsia" w:hint="eastAsia"/>
              </w:rPr>
              <w:t>105</w:t>
            </w:r>
          </w:p>
          <w:p w:rsidR="00727B8B" w:rsidRPr="007224B9" w:rsidRDefault="006C5864" w:rsidP="006C5864">
            <w:pPr>
              <w:ind w:leftChars="-52" w:left="-125" w:firstLineChars="51" w:firstLine="122"/>
              <w:rPr>
                <w:rFonts w:asciiTheme="majorEastAsia" w:eastAsiaTheme="majorEastAsia" w:hAnsiTheme="majorEastAsia"/>
              </w:rPr>
            </w:pPr>
            <w:r w:rsidRPr="007224B9">
              <w:rPr>
                <w:rFonts w:asciiTheme="majorEastAsia" w:eastAsiaTheme="majorEastAsia" w:hAnsiTheme="majorEastAsia" w:hint="eastAsia"/>
              </w:rPr>
              <w:t>10</w:t>
            </w:r>
          </w:p>
        </w:tc>
      </w:tr>
      <w:tr w:rsidR="00727B8B" w:rsidRPr="007224B9" w:rsidTr="00176D92">
        <w:trPr>
          <w:trHeight w:val="901"/>
          <w:jc w:val="center"/>
        </w:trPr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8B" w:rsidRPr="007224B9" w:rsidRDefault="00727B8B" w:rsidP="001A35D9">
            <w:pPr>
              <w:spacing w:before="100" w:beforeAutospacing="1" w:after="100" w:afterAutospacing="1" w:line="360" w:lineRule="auto"/>
              <w:ind w:leftChars="-52" w:left="-125" w:firstLineChars="98" w:firstLine="23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B9" w:rsidRPr="007224B9" w:rsidRDefault="007224B9" w:rsidP="007224B9">
            <w:pPr>
              <w:pStyle w:val="a7"/>
              <w:numPr>
                <w:ilvl w:val="0"/>
                <w:numId w:val="11"/>
              </w:numPr>
              <w:spacing w:line="360" w:lineRule="exact"/>
              <w:ind w:leftChars="0"/>
              <w:rPr>
                <w:rFonts w:asciiTheme="majorEastAsia" w:eastAsiaTheme="majorEastAsia" w:hAnsiTheme="majorEastAsia"/>
              </w:rPr>
            </w:pPr>
            <w:r w:rsidRPr="007224B9">
              <w:rPr>
                <w:rFonts w:asciiTheme="majorEastAsia" w:eastAsiaTheme="majorEastAsia" w:hAnsiTheme="majorEastAsia" w:hint="eastAsia"/>
              </w:rPr>
              <w:t>加強備課</w:t>
            </w:r>
          </w:p>
          <w:p w:rsidR="00727B8B" w:rsidRPr="007224B9" w:rsidRDefault="007224B9" w:rsidP="007224B9">
            <w:pPr>
              <w:pStyle w:val="a7"/>
              <w:numPr>
                <w:ilvl w:val="0"/>
                <w:numId w:val="11"/>
              </w:numPr>
              <w:spacing w:line="360" w:lineRule="exact"/>
              <w:ind w:leftChars="0"/>
              <w:rPr>
                <w:rFonts w:asciiTheme="majorEastAsia" w:eastAsiaTheme="majorEastAsia" w:hAnsiTheme="majorEastAsia"/>
              </w:rPr>
            </w:pPr>
            <w:r w:rsidRPr="007224B9">
              <w:rPr>
                <w:rFonts w:asciiTheme="majorEastAsia" w:eastAsiaTheme="majorEastAsia" w:hAnsiTheme="majorEastAsia" w:hint="eastAsia"/>
              </w:rPr>
              <w:t>運用媒體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8B" w:rsidRPr="007224B9" w:rsidRDefault="00727B8B" w:rsidP="001A35D9">
            <w:pPr>
              <w:ind w:leftChars="-52" w:left="-125" w:firstLineChars="51" w:firstLine="122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8B" w:rsidRPr="007224B9" w:rsidRDefault="00727B8B" w:rsidP="001A35D9">
            <w:pPr>
              <w:ind w:leftChars="-52" w:left="-125" w:firstLineChars="51" w:firstLine="122"/>
              <w:rPr>
                <w:rFonts w:asciiTheme="majorEastAsia" w:eastAsiaTheme="majorEastAsia" w:hAnsiTheme="majorEastAsia"/>
              </w:rPr>
            </w:pPr>
          </w:p>
        </w:tc>
      </w:tr>
      <w:tr w:rsidR="00727B8B" w:rsidRPr="007224B9" w:rsidTr="00176D92">
        <w:trPr>
          <w:trHeight w:val="159"/>
          <w:jc w:val="center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B8B" w:rsidRPr="007224B9" w:rsidRDefault="00727B8B" w:rsidP="001A35D9">
            <w:pPr>
              <w:spacing w:before="100" w:beforeAutospacing="1" w:after="100" w:afterAutospacing="1" w:line="360" w:lineRule="auto"/>
              <w:ind w:leftChars="-52" w:left="-125" w:firstLineChars="98" w:firstLine="235"/>
              <w:rPr>
                <w:rFonts w:asciiTheme="majorEastAsia" w:eastAsiaTheme="majorEastAsia" w:hAnsiTheme="majorEastAsia"/>
              </w:rPr>
            </w:pPr>
            <w:r w:rsidRPr="007224B9">
              <w:rPr>
                <w:rFonts w:asciiTheme="majorEastAsia" w:eastAsiaTheme="majorEastAsia" w:hAnsiTheme="majorEastAsia" w:hint="eastAsia"/>
              </w:rPr>
              <w:t>決定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8B" w:rsidRPr="007224B9" w:rsidRDefault="007224B9" w:rsidP="007224B9">
            <w:pPr>
              <w:spacing w:line="360" w:lineRule="exact"/>
              <w:ind w:leftChars="-52" w:left="-125" w:firstLineChars="51" w:firstLine="122"/>
              <w:rPr>
                <w:rFonts w:asciiTheme="majorEastAsia" w:eastAsiaTheme="majorEastAsia" w:hAnsiTheme="majorEastAsia"/>
              </w:rPr>
            </w:pPr>
            <w:r w:rsidRPr="007224B9">
              <w:rPr>
                <w:rFonts w:asciiTheme="majorEastAsia" w:eastAsiaTheme="majorEastAsia" w:hAnsiTheme="majorEastAsia" w:hint="eastAsia"/>
              </w:rPr>
              <w:t>與夥伴教師</w:t>
            </w:r>
            <w:r>
              <w:rPr>
                <w:rFonts w:asciiTheme="majorEastAsia" w:eastAsiaTheme="majorEastAsia" w:hAnsiTheme="majorEastAsia" w:hint="eastAsia"/>
              </w:rPr>
              <w:t>一起</w:t>
            </w:r>
            <w:r w:rsidR="00727B8B" w:rsidRPr="007224B9">
              <w:rPr>
                <w:rFonts w:asciiTheme="majorEastAsia" w:eastAsiaTheme="majorEastAsia" w:hAnsiTheme="majorEastAsia" w:hint="eastAsia"/>
              </w:rPr>
              <w:t>記錄</w:t>
            </w:r>
            <w:r w:rsidRPr="007224B9">
              <w:rPr>
                <w:rFonts w:asciiTheme="majorEastAsia" w:eastAsiaTheme="majorEastAsia" w:hAnsiTheme="majorEastAsia" w:hint="eastAsia"/>
              </w:rPr>
              <w:t>歷程並分享</w:t>
            </w:r>
            <w:r w:rsidR="00727B8B" w:rsidRPr="007224B9">
              <w:rPr>
                <w:rFonts w:asciiTheme="majorEastAsia" w:eastAsiaTheme="majorEastAsia" w:hAnsiTheme="majorEastAsia" w:hint="eastAsia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BC" w:rsidRPr="007224B9" w:rsidRDefault="002D1BBC" w:rsidP="002D1BBC">
            <w:pPr>
              <w:ind w:leftChars="-52" w:left="-125" w:firstLineChars="51" w:firstLine="122"/>
              <w:rPr>
                <w:rFonts w:asciiTheme="majorEastAsia" w:eastAsiaTheme="majorEastAsia" w:hAnsiTheme="majorEastAsia"/>
              </w:rPr>
            </w:pPr>
            <w:r w:rsidRPr="007224B9">
              <w:rPr>
                <w:rFonts w:asciiTheme="majorEastAsia" w:eastAsiaTheme="majorEastAsia" w:hAnsiTheme="majorEastAsia" w:hint="eastAsia"/>
              </w:rPr>
              <w:t>郭力境老師</w:t>
            </w:r>
          </w:p>
          <w:p w:rsidR="002D1BBC" w:rsidRDefault="002D1BBC" w:rsidP="002D1BBC">
            <w:pPr>
              <w:ind w:left="125" w:hangingChars="52" w:hanging="12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黃志瑋組長</w:t>
            </w:r>
          </w:p>
          <w:p w:rsidR="007224B9" w:rsidRPr="007224B9" w:rsidRDefault="002D1BBC" w:rsidP="002D1BBC">
            <w:pPr>
              <w:ind w:left="125" w:hangingChars="52" w:hanging="12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張裕倩老師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8B" w:rsidRPr="007224B9" w:rsidRDefault="006C5864" w:rsidP="001A35D9">
            <w:pPr>
              <w:ind w:leftChars="-52" w:left="-125" w:firstLineChars="51" w:firstLine="122"/>
              <w:rPr>
                <w:rFonts w:asciiTheme="majorEastAsia" w:eastAsiaTheme="majorEastAsia" w:hAnsiTheme="majorEastAsia"/>
              </w:rPr>
            </w:pPr>
            <w:r w:rsidRPr="007224B9">
              <w:rPr>
                <w:rFonts w:asciiTheme="majorEastAsia" w:eastAsiaTheme="majorEastAsia" w:hAnsiTheme="majorEastAsia" w:hint="eastAsia"/>
              </w:rPr>
              <w:t>105</w:t>
            </w:r>
          </w:p>
          <w:p w:rsidR="006C5864" w:rsidRPr="007224B9" w:rsidRDefault="006C5864" w:rsidP="001A35D9">
            <w:pPr>
              <w:ind w:leftChars="-52" w:left="-125" w:firstLineChars="51" w:firstLine="122"/>
              <w:rPr>
                <w:rFonts w:asciiTheme="majorEastAsia" w:eastAsiaTheme="majorEastAsia" w:hAnsiTheme="majorEastAsia"/>
              </w:rPr>
            </w:pPr>
            <w:r w:rsidRPr="007224B9">
              <w:rPr>
                <w:rFonts w:asciiTheme="majorEastAsia" w:eastAsiaTheme="majorEastAsia" w:hAnsiTheme="majorEastAsia" w:hint="eastAsia"/>
              </w:rPr>
              <w:t>11</w:t>
            </w:r>
          </w:p>
        </w:tc>
      </w:tr>
      <w:tr w:rsidR="00727B8B" w:rsidRPr="007224B9" w:rsidTr="00E63049">
        <w:trPr>
          <w:trHeight w:val="683"/>
          <w:jc w:val="center"/>
        </w:trPr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8B" w:rsidRPr="007224B9" w:rsidRDefault="00727B8B" w:rsidP="001A35D9">
            <w:pPr>
              <w:spacing w:before="100" w:beforeAutospacing="1" w:after="100" w:afterAutospacing="1" w:line="360" w:lineRule="auto"/>
              <w:ind w:leftChars="-52" w:left="-125" w:firstLineChars="98" w:firstLine="23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B9" w:rsidRPr="007224B9" w:rsidRDefault="007224B9" w:rsidP="00E63049">
            <w:pPr>
              <w:pStyle w:val="a7"/>
              <w:numPr>
                <w:ilvl w:val="0"/>
                <w:numId w:val="12"/>
              </w:numPr>
              <w:spacing w:line="360" w:lineRule="exact"/>
              <w:ind w:leftChars="-52" w:left="-125" w:firstLineChars="51" w:firstLine="122"/>
              <w:rPr>
                <w:rFonts w:asciiTheme="majorEastAsia" w:eastAsiaTheme="majorEastAsia" w:hAnsiTheme="majorEastAsia"/>
              </w:rPr>
            </w:pPr>
            <w:r w:rsidRPr="00E63049">
              <w:rPr>
                <w:rFonts w:asciiTheme="majorEastAsia" w:eastAsiaTheme="majorEastAsia" w:hAnsiTheme="majorEastAsia" w:hint="eastAsia"/>
              </w:rPr>
              <w:t>教學觀察法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8B" w:rsidRPr="007224B9" w:rsidRDefault="00727B8B" w:rsidP="001A35D9">
            <w:pPr>
              <w:ind w:left="266" w:hangingChars="111" w:hanging="266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8B" w:rsidRPr="007224B9" w:rsidRDefault="00727B8B" w:rsidP="001A35D9">
            <w:pPr>
              <w:ind w:leftChars="-52" w:left="-125" w:firstLineChars="51" w:firstLine="122"/>
              <w:rPr>
                <w:rFonts w:asciiTheme="majorEastAsia" w:eastAsiaTheme="majorEastAsia" w:hAnsiTheme="majorEastAsia"/>
              </w:rPr>
            </w:pPr>
          </w:p>
        </w:tc>
      </w:tr>
    </w:tbl>
    <w:p w:rsidR="00727B8B" w:rsidRDefault="00727B8B"/>
    <w:sectPr w:rsidR="00727B8B" w:rsidSect="001A35D9">
      <w:pgSz w:w="11906" w:h="16838"/>
      <w:pgMar w:top="426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924" w:rsidRDefault="00461924" w:rsidP="00D7041C">
      <w:pPr>
        <w:spacing w:line="240" w:lineRule="auto"/>
      </w:pPr>
      <w:r>
        <w:separator/>
      </w:r>
    </w:p>
  </w:endnote>
  <w:endnote w:type="continuationSeparator" w:id="0">
    <w:p w:rsidR="00461924" w:rsidRDefault="00461924" w:rsidP="00D704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Ming-W3-WIN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YenRound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924" w:rsidRDefault="00461924" w:rsidP="00D7041C">
      <w:pPr>
        <w:spacing w:line="240" w:lineRule="auto"/>
      </w:pPr>
      <w:r>
        <w:separator/>
      </w:r>
    </w:p>
  </w:footnote>
  <w:footnote w:type="continuationSeparator" w:id="0">
    <w:p w:rsidR="00461924" w:rsidRDefault="00461924" w:rsidP="00D704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3B2"/>
    <w:multiLevelType w:val="multilevel"/>
    <w:tmpl w:val="F70C3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D5FC6"/>
    <w:multiLevelType w:val="hybridMultilevel"/>
    <w:tmpl w:val="F508D262"/>
    <w:lvl w:ilvl="0" w:tplc="D73E19A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F151FD"/>
    <w:multiLevelType w:val="hybridMultilevel"/>
    <w:tmpl w:val="351E3680"/>
    <w:lvl w:ilvl="0" w:tplc="2FD67208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3">
    <w:nsid w:val="33951824"/>
    <w:multiLevelType w:val="hybridMultilevel"/>
    <w:tmpl w:val="82EAEBBA"/>
    <w:lvl w:ilvl="0" w:tplc="D73E19A2">
      <w:start w:val="1"/>
      <w:numFmt w:val="decimal"/>
      <w:lvlText w:val="(%1)"/>
      <w:lvlJc w:val="left"/>
      <w:pPr>
        <w:ind w:left="4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">
    <w:nsid w:val="37211DA6"/>
    <w:multiLevelType w:val="hybridMultilevel"/>
    <w:tmpl w:val="50A0732A"/>
    <w:lvl w:ilvl="0" w:tplc="D73E19A2">
      <w:start w:val="1"/>
      <w:numFmt w:val="decimal"/>
      <w:lvlText w:val="(%1)"/>
      <w:lvlJc w:val="left"/>
      <w:pPr>
        <w:ind w:left="4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37" w:hanging="480"/>
      </w:pPr>
    </w:lvl>
    <w:lvl w:ilvl="2" w:tplc="0409001B" w:tentative="1">
      <w:start w:val="1"/>
      <w:numFmt w:val="lowerRoman"/>
      <w:lvlText w:val="%3."/>
      <w:lvlJc w:val="right"/>
      <w:pPr>
        <w:ind w:left="1417" w:hanging="480"/>
      </w:pPr>
    </w:lvl>
    <w:lvl w:ilvl="3" w:tplc="0409000F" w:tentative="1">
      <w:start w:val="1"/>
      <w:numFmt w:val="decimal"/>
      <w:lvlText w:val="%4."/>
      <w:lvlJc w:val="left"/>
      <w:pPr>
        <w:ind w:left="1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7" w:hanging="480"/>
      </w:pPr>
    </w:lvl>
    <w:lvl w:ilvl="5" w:tplc="0409001B" w:tentative="1">
      <w:start w:val="1"/>
      <w:numFmt w:val="lowerRoman"/>
      <w:lvlText w:val="%6."/>
      <w:lvlJc w:val="right"/>
      <w:pPr>
        <w:ind w:left="2857" w:hanging="480"/>
      </w:pPr>
    </w:lvl>
    <w:lvl w:ilvl="6" w:tplc="0409000F" w:tentative="1">
      <w:start w:val="1"/>
      <w:numFmt w:val="decimal"/>
      <w:lvlText w:val="%7."/>
      <w:lvlJc w:val="left"/>
      <w:pPr>
        <w:ind w:left="3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7" w:hanging="480"/>
      </w:pPr>
    </w:lvl>
    <w:lvl w:ilvl="8" w:tplc="0409001B" w:tentative="1">
      <w:start w:val="1"/>
      <w:numFmt w:val="lowerRoman"/>
      <w:lvlText w:val="%9."/>
      <w:lvlJc w:val="right"/>
      <w:pPr>
        <w:ind w:left="4297" w:hanging="480"/>
      </w:pPr>
    </w:lvl>
  </w:abstractNum>
  <w:abstractNum w:abstractNumId="5">
    <w:nsid w:val="3AED4F81"/>
    <w:multiLevelType w:val="multilevel"/>
    <w:tmpl w:val="A1BE9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334121"/>
    <w:multiLevelType w:val="hybridMultilevel"/>
    <w:tmpl w:val="9712F164"/>
    <w:lvl w:ilvl="0" w:tplc="D73E19A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D265F06"/>
    <w:multiLevelType w:val="hybridMultilevel"/>
    <w:tmpl w:val="4AA061C0"/>
    <w:lvl w:ilvl="0" w:tplc="D73E19A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8532B3F"/>
    <w:multiLevelType w:val="hybridMultilevel"/>
    <w:tmpl w:val="AF864A92"/>
    <w:lvl w:ilvl="0" w:tplc="D73E19A2">
      <w:start w:val="1"/>
      <w:numFmt w:val="decimal"/>
      <w:lvlText w:val="(%1)"/>
      <w:lvlJc w:val="left"/>
      <w:pPr>
        <w:ind w:left="47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9">
    <w:nsid w:val="6C17766A"/>
    <w:multiLevelType w:val="hybridMultilevel"/>
    <w:tmpl w:val="160661FE"/>
    <w:lvl w:ilvl="0" w:tplc="2FD67208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10">
    <w:nsid w:val="7A805BC4"/>
    <w:multiLevelType w:val="hybridMultilevel"/>
    <w:tmpl w:val="609E1768"/>
    <w:lvl w:ilvl="0" w:tplc="2FD67208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D0F7F27"/>
    <w:multiLevelType w:val="hybridMultilevel"/>
    <w:tmpl w:val="6B10A28C"/>
    <w:lvl w:ilvl="0" w:tplc="3D10E838">
      <w:start w:val="1"/>
      <w:numFmt w:val="decimal"/>
      <w:lvlText w:val="(%1)"/>
      <w:lvlJc w:val="left"/>
      <w:pPr>
        <w:ind w:left="43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1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1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8B"/>
    <w:rsid w:val="000507D4"/>
    <w:rsid w:val="00057F12"/>
    <w:rsid w:val="000A2BB9"/>
    <w:rsid w:val="00176D92"/>
    <w:rsid w:val="001946C6"/>
    <w:rsid w:val="001A35D9"/>
    <w:rsid w:val="00243946"/>
    <w:rsid w:val="002B39A4"/>
    <w:rsid w:val="002D1BBC"/>
    <w:rsid w:val="00396A64"/>
    <w:rsid w:val="00461924"/>
    <w:rsid w:val="004E6716"/>
    <w:rsid w:val="004E7A46"/>
    <w:rsid w:val="005D2EFB"/>
    <w:rsid w:val="0067749B"/>
    <w:rsid w:val="006C5864"/>
    <w:rsid w:val="006C775F"/>
    <w:rsid w:val="007224B9"/>
    <w:rsid w:val="00727B8B"/>
    <w:rsid w:val="008169FC"/>
    <w:rsid w:val="009363D8"/>
    <w:rsid w:val="00983311"/>
    <w:rsid w:val="00A01B7D"/>
    <w:rsid w:val="00A56513"/>
    <w:rsid w:val="00B94BC2"/>
    <w:rsid w:val="00BB3B40"/>
    <w:rsid w:val="00C00599"/>
    <w:rsid w:val="00D04063"/>
    <w:rsid w:val="00D257E4"/>
    <w:rsid w:val="00D7041C"/>
    <w:rsid w:val="00DC0888"/>
    <w:rsid w:val="00E63049"/>
    <w:rsid w:val="00E802E7"/>
    <w:rsid w:val="00EE7649"/>
    <w:rsid w:val="00F7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8B"/>
    <w:pPr>
      <w:widowControl w:val="0"/>
      <w:spacing w:line="240" w:lineRule="atLeast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a1"/>
    <w:basedOn w:val="a"/>
    <w:next w:val="a"/>
    <w:rsid w:val="00C00599"/>
    <w:pPr>
      <w:spacing w:line="440" w:lineRule="exact"/>
      <w:ind w:left="454" w:firstLine="284"/>
    </w:pPr>
    <w:rPr>
      <w:rFonts w:ascii="Times New Roman" w:eastAsia="華康中明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D70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041C"/>
    <w:rPr>
      <w:rFonts w:cs="Calibri"/>
      <w:kern w:val="2"/>
    </w:rPr>
  </w:style>
  <w:style w:type="paragraph" w:styleId="a5">
    <w:name w:val="footer"/>
    <w:basedOn w:val="a"/>
    <w:link w:val="a6"/>
    <w:uiPriority w:val="99"/>
    <w:unhideWhenUsed/>
    <w:rsid w:val="00D70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041C"/>
    <w:rPr>
      <w:rFonts w:cs="Calibri"/>
      <w:kern w:val="2"/>
    </w:rPr>
  </w:style>
  <w:style w:type="paragraph" w:styleId="a7">
    <w:name w:val="List Paragraph"/>
    <w:basedOn w:val="a"/>
    <w:uiPriority w:val="34"/>
    <w:qFormat/>
    <w:rsid w:val="00D0406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8B"/>
    <w:pPr>
      <w:widowControl w:val="0"/>
      <w:spacing w:line="240" w:lineRule="atLeast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a1"/>
    <w:basedOn w:val="a"/>
    <w:next w:val="a"/>
    <w:rsid w:val="00C00599"/>
    <w:pPr>
      <w:spacing w:line="440" w:lineRule="exact"/>
      <w:ind w:left="454" w:firstLine="284"/>
    </w:pPr>
    <w:rPr>
      <w:rFonts w:ascii="Times New Roman" w:eastAsia="華康中明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D70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041C"/>
    <w:rPr>
      <w:rFonts w:cs="Calibri"/>
      <w:kern w:val="2"/>
    </w:rPr>
  </w:style>
  <w:style w:type="paragraph" w:styleId="a5">
    <w:name w:val="footer"/>
    <w:basedOn w:val="a"/>
    <w:link w:val="a6"/>
    <w:uiPriority w:val="99"/>
    <w:unhideWhenUsed/>
    <w:rsid w:val="00D70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041C"/>
    <w:rPr>
      <w:rFonts w:cs="Calibri"/>
      <w:kern w:val="2"/>
    </w:rPr>
  </w:style>
  <w:style w:type="paragraph" w:styleId="a7">
    <w:name w:val="List Paragraph"/>
    <w:basedOn w:val="a"/>
    <w:uiPriority w:val="34"/>
    <w:qFormat/>
    <w:rsid w:val="00D0406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28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7072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54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328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72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59784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7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arch.books.com.tw/exep/prod_search.php?cat=all&amp;key=%E8%98%87%E6%98%8E%E9%80%B2&amp;f=autho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earch.books.com.tw/exep/prod_search_redir.php?key=%E5%AD%B8%E7%BF%92%E5%8B%95%E6%A9%9F&amp;area=mid&amp;item=0010705467&amp;page=1&amp;idx=9&amp;cat=001&amp;pdf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arch.books.com.tw/exep/prod_search.php?key=J.P.+Raffini&amp;f=author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58EF3-92EF-4F79-A661-4FB72F8B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270</Words>
  <Characters>1540</Characters>
  <Application>Microsoft Office Word</Application>
  <DocSecurity>0</DocSecurity>
  <Lines>12</Lines>
  <Paragraphs>3</Paragraphs>
  <ScaleCrop>false</ScaleCrop>
  <Company>永平工商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aluun</dc:creator>
  <cp:lastModifiedBy>黃志瑋</cp:lastModifiedBy>
  <cp:revision>4</cp:revision>
  <dcterms:created xsi:type="dcterms:W3CDTF">2016-03-09T13:15:00Z</dcterms:created>
  <dcterms:modified xsi:type="dcterms:W3CDTF">2016-03-14T05:30:00Z</dcterms:modified>
</cp:coreProperties>
</file>