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5" w:rsidRPr="005F38F2" w:rsidRDefault="00573F78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73F78" w:rsidRPr="005F38F2" w:rsidRDefault="00632754" w:rsidP="00632754">
      <w:pPr>
        <w:tabs>
          <w:tab w:val="center" w:pos="4153"/>
          <w:tab w:val="right" w:pos="8306"/>
        </w:tabs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 w:rsidR="00573F78" w:rsidRPr="005F38F2">
        <w:rPr>
          <w:rFonts w:ascii="標楷體" w:eastAsia="標楷體" w:hAnsi="標楷體" w:hint="eastAsia"/>
          <w:sz w:val="28"/>
          <w:szCs w:val="24"/>
        </w:rPr>
        <w:t>教師公開授課活動辦理時間規劃表</w:t>
      </w:r>
      <w:r>
        <w:rPr>
          <w:rFonts w:ascii="標楷體" w:eastAsia="標楷體" w:hAnsi="標楷體"/>
          <w:sz w:val="28"/>
          <w:szCs w:val="24"/>
        </w:rPr>
        <w:tab/>
      </w:r>
    </w:p>
    <w:p w:rsidR="00573F78" w:rsidRPr="00573F78" w:rsidRDefault="00573F78" w:rsidP="00573F78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722"/>
        <w:gridCol w:w="1513"/>
        <w:gridCol w:w="1275"/>
        <w:gridCol w:w="1276"/>
        <w:gridCol w:w="1422"/>
        <w:gridCol w:w="1413"/>
        <w:gridCol w:w="992"/>
      </w:tblGrid>
      <w:tr w:rsidR="00400609" w:rsidRPr="00573F78" w:rsidTr="00400609">
        <w:tc>
          <w:tcPr>
            <w:tcW w:w="722" w:type="dxa"/>
          </w:tcPr>
          <w:p w:rsidR="00400609" w:rsidRPr="00573F78" w:rsidRDefault="00400609" w:rsidP="00DC37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13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授課者</w:t>
            </w:r>
          </w:p>
        </w:tc>
        <w:tc>
          <w:tcPr>
            <w:tcW w:w="1275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授課班級</w:t>
            </w:r>
          </w:p>
        </w:tc>
        <w:tc>
          <w:tcPr>
            <w:tcW w:w="1276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科目</w:t>
            </w:r>
          </w:p>
        </w:tc>
        <w:tc>
          <w:tcPr>
            <w:tcW w:w="1422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 w:rsidRPr="00573F78">
              <w:rPr>
                <w:rFonts w:eastAsia="標楷體"/>
              </w:rPr>
              <w:t>/節次</w:t>
            </w:r>
          </w:p>
        </w:tc>
        <w:tc>
          <w:tcPr>
            <w:tcW w:w="1413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參與觀察教師</w:t>
            </w:r>
          </w:p>
        </w:tc>
        <w:tc>
          <w:tcPr>
            <w:tcW w:w="992" w:type="dxa"/>
          </w:tcPr>
          <w:p w:rsidR="00400609" w:rsidRPr="00573F78" w:rsidRDefault="00400609" w:rsidP="00DC372D">
            <w:pPr>
              <w:pStyle w:val="Default"/>
              <w:jc w:val="center"/>
              <w:rPr>
                <w:rFonts w:eastAsia="標楷體"/>
              </w:rPr>
            </w:pPr>
            <w:r w:rsidRPr="00573F78">
              <w:rPr>
                <w:rFonts w:eastAsia="標楷體"/>
              </w:rPr>
              <w:t>備註</w:t>
            </w: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c>
          <w:tcPr>
            <w:tcW w:w="722" w:type="dxa"/>
          </w:tcPr>
          <w:p w:rsidR="00400609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3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00609" w:rsidRPr="00573F78" w:rsidRDefault="00400609" w:rsidP="00573F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0609" w:rsidRPr="00573F78" w:rsidTr="00400609">
        <w:trPr>
          <w:trHeight w:val="2203"/>
        </w:trPr>
        <w:tc>
          <w:tcPr>
            <w:tcW w:w="8613" w:type="dxa"/>
            <w:gridSpan w:val="7"/>
          </w:tcPr>
          <w:p w:rsidR="00400609" w:rsidRPr="00573F78" w:rsidRDefault="00400609" w:rsidP="00573F78">
            <w:pPr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400609" w:rsidRPr="00573F78" w:rsidRDefault="00400609" w:rsidP="00CF686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一、請各位老師自行選填一週次公開授課者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EB2420">
              <w:rPr>
                <w:rFonts w:ascii="標楷體" w:eastAsia="標楷體" w:hAnsi="標楷體" w:hint="eastAsia"/>
                <w:color w:val="FF0000"/>
                <w:szCs w:val="24"/>
              </w:rPr>
              <w:t>10/2</w:t>
            </w:r>
            <w:r w:rsidR="00EB2420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EB2420">
              <w:rPr>
                <w:rFonts w:ascii="標楷體" w:eastAsia="標楷體" w:hAnsi="標楷體" w:hint="eastAsia"/>
                <w:color w:val="FF0000"/>
                <w:szCs w:val="24"/>
              </w:rPr>
              <w:t>~11/</w:t>
            </w:r>
            <w:r w:rsidR="00EB2420">
              <w:rPr>
                <w:rFonts w:ascii="標楷體" w:eastAsia="標楷體" w:hAnsi="標楷體" w:hint="eastAsia"/>
                <w:color w:val="FF0000"/>
                <w:szCs w:val="24"/>
              </w:rPr>
              <w:t>22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CF6863">
              <w:rPr>
                <w:rFonts w:ascii="標楷體" w:eastAsia="標楷體" w:hAnsi="標楷體"/>
                <w:szCs w:val="24"/>
              </w:rPr>
              <w:t>每位老師1場教學，2場觀摩他人。</w:t>
            </w:r>
          </w:p>
          <w:p w:rsidR="00400609" w:rsidRPr="00573F78" w:rsidRDefault="00400609" w:rsidP="00DC372D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二、教學者要交【附錄-2】教學活動設計單（電子檔）、【附錄-5】公開授課自評表；觀課者要交【附錄-3】教師同儕學習活動照片、【附錄-4】公開授課觀課紀錄表。以上各種表件請自教務處實研組下載。</w:t>
            </w:r>
          </w:p>
          <w:p w:rsidR="00400609" w:rsidRPr="00573F78" w:rsidRDefault="00400609" w:rsidP="00906C6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73F78">
              <w:rPr>
                <w:rFonts w:ascii="標楷體" w:eastAsia="標楷體" w:hAnsi="標楷體" w:hint="eastAsia"/>
                <w:szCs w:val="24"/>
              </w:rPr>
              <w:t>三、教學活動設計請於教學前兩週，回傳電子檔給</w:t>
            </w:r>
            <w:r>
              <w:rPr>
                <w:rFonts w:ascii="標楷體" w:eastAsia="標楷體" w:hAnsi="標楷體" w:hint="eastAsia"/>
                <w:szCs w:val="24"/>
              </w:rPr>
              <w:t>實研</w:t>
            </w:r>
            <w:r w:rsidRPr="00573F78">
              <w:rPr>
                <w:rFonts w:ascii="標楷體" w:eastAsia="標楷體" w:hAnsi="標楷體" w:hint="eastAsia"/>
                <w:szCs w:val="24"/>
              </w:rPr>
              <w:t>組。</w:t>
            </w: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881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陳姿君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0358B1" w:rsidRPr="00C25A67" w:rsidRDefault="000358B1" w:rsidP="000358B1">
            <w:pPr>
              <w:rPr>
                <w:rFonts w:ascii="標楷體" w:eastAsia="標楷體" w:hAnsi="標楷體" w:hint="eastAsia"/>
              </w:rPr>
            </w:pPr>
            <w:r w:rsidRPr="00C25A67">
              <w:rPr>
                <w:rFonts w:ascii="標楷體" w:eastAsia="標楷體" w:hAnsi="標楷體" w:hint="eastAsia"/>
              </w:rPr>
              <w:t>學習本文對比論證和比喻論證的方法。</w:t>
            </w:r>
          </w:p>
          <w:p w:rsidR="000358B1" w:rsidRPr="000358B1" w:rsidRDefault="000358B1" w:rsidP="000358B1">
            <w:pPr>
              <w:rPr>
                <w:rFonts w:ascii="標楷體" w:eastAsia="標楷體" w:hAnsi="標楷體"/>
              </w:rPr>
            </w:pPr>
            <w:r w:rsidRPr="00C25A67">
              <w:rPr>
                <w:rFonts w:ascii="標楷體" w:eastAsia="標楷體" w:hAnsi="標楷體" w:hint="eastAsia"/>
              </w:rPr>
              <w:t>認識「居安思危，戒奢以儉」在當時的作用和今天的借鑑意義。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3" w:type="dxa"/>
            <w:gridSpan w:val="3"/>
            <w:vMerge w:val="restart"/>
            <w:vAlign w:val="center"/>
          </w:tcPr>
          <w:p w:rsidR="005F38F2" w:rsidRPr="005F38F2" w:rsidRDefault="00881180" w:rsidP="008811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學生之前學過諸葛亮〈出師表</w:t>
            </w:r>
            <w:r>
              <w:rPr>
                <w:rFonts w:ascii="標楷體" w:eastAsia="標楷體" w:hAnsi="標楷體" w:hint="eastAsia"/>
              </w:rPr>
              <w:t>〉</w:t>
            </w:r>
            <w:r>
              <w:rPr>
                <w:rFonts w:ascii="標楷體" w:eastAsia="標楷體" w:hAnsi="標楷體" w:hint="eastAsia"/>
              </w:rPr>
              <w:t>，對奏議類文體有基本認識</w:t>
            </w: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諫太宗十思疏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翰林課本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E01A20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5F38F2" w:rsidRPr="005F38F2" w:rsidRDefault="00881180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5F38F2" w:rsidRPr="005F38F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5F38F2"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F38F2" w:rsidRPr="005F38F2">
              <w:rPr>
                <w:rFonts w:ascii="標楷體" w:eastAsia="標楷體" w:hAnsi="標楷體" w:hint="eastAsia"/>
              </w:rPr>
              <w:t>日</w:t>
            </w:r>
          </w:p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</w:t>
            </w:r>
            <w:r w:rsidR="00881180">
              <w:rPr>
                <w:rFonts w:ascii="標楷體" w:eastAsia="標楷體" w:hAnsi="標楷體" w:hint="eastAsia"/>
              </w:rPr>
              <w:t>2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8F2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5F38F2" w:rsidRPr="005F38F2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5F38F2" w:rsidRPr="00C25A67" w:rsidRDefault="00C25A67" w:rsidP="00C25A67">
            <w:pPr>
              <w:rPr>
                <w:rFonts w:ascii="標楷體" w:eastAsia="標楷體" w:hAnsi="標楷體" w:hint="eastAsia"/>
              </w:rPr>
            </w:pPr>
            <w:r w:rsidRPr="00C25A67">
              <w:rPr>
                <w:rFonts w:ascii="標楷體" w:eastAsia="標楷體" w:hAnsi="標楷體" w:hint="eastAsia"/>
              </w:rPr>
              <w:t>1.</w:t>
            </w:r>
            <w:r w:rsidR="000358B1" w:rsidRPr="00C25A67">
              <w:rPr>
                <w:rFonts w:ascii="標楷體" w:eastAsia="標楷體" w:hAnsi="標楷體" w:hint="eastAsia"/>
              </w:rPr>
              <w:t>講解奏議類文體</w:t>
            </w:r>
          </w:p>
          <w:p w:rsidR="000358B1" w:rsidRPr="00C25A67" w:rsidRDefault="00C25A67" w:rsidP="00C25A67">
            <w:pPr>
              <w:rPr>
                <w:rFonts w:ascii="標楷體" w:eastAsia="標楷體" w:hAnsi="標楷體" w:hint="eastAsia"/>
              </w:rPr>
            </w:pPr>
            <w:r w:rsidRPr="00C25A67">
              <w:rPr>
                <w:rFonts w:ascii="標楷體" w:eastAsia="標楷體" w:hAnsi="標楷體" w:hint="eastAsia"/>
              </w:rPr>
              <w:t>2.</w:t>
            </w:r>
            <w:r w:rsidRPr="00C25A67">
              <w:rPr>
                <w:rFonts w:ascii="標楷體" w:eastAsia="標楷體" w:hAnsi="標楷體" w:hint="eastAsia"/>
              </w:rPr>
              <w:t>請學生於針對曾經教過的奏議類文章（出師表）加以比較，以溫習奏議類文章風格</w:t>
            </w:r>
          </w:p>
          <w:p w:rsidR="00C25A67" w:rsidRPr="00C25A67" w:rsidRDefault="00C25A67" w:rsidP="00C25A67">
            <w:pPr>
              <w:widowControl/>
              <w:spacing w:line="360" w:lineRule="atLeast"/>
              <w:rPr>
                <w:rFonts w:ascii="標楷體" w:eastAsia="標楷體" w:hAnsi="標楷體"/>
              </w:rPr>
            </w:pPr>
            <w:r w:rsidRPr="00C25A67">
              <w:rPr>
                <w:rFonts w:ascii="標楷體" w:eastAsia="標楷體" w:hAnsi="標楷體" w:hint="eastAsia"/>
              </w:rPr>
              <w:t>3.</w:t>
            </w:r>
            <w:r w:rsidRPr="00C25A67">
              <w:rPr>
                <w:rFonts w:ascii="標楷體" w:eastAsia="標楷體" w:hAnsi="標楷體" w:hint="eastAsia"/>
              </w:rPr>
              <w:t>研讀課文第一段</w:t>
            </w:r>
          </w:p>
          <w:p w:rsidR="00C25A67" w:rsidRPr="00C25A67" w:rsidRDefault="00C25A67" w:rsidP="00C25A67">
            <w:pPr>
              <w:widowControl/>
              <w:spacing w:line="360" w:lineRule="atLeast"/>
              <w:rPr>
                <w:rFonts w:ascii="標楷體" w:eastAsia="標楷體" w:hAnsi="標楷體" w:hint="eastAsia"/>
              </w:rPr>
            </w:pPr>
            <w:r w:rsidRPr="00C25A67">
              <w:rPr>
                <w:rFonts w:ascii="標楷體" w:eastAsia="標楷體" w:hAnsi="標楷體" w:hint="eastAsia"/>
              </w:rPr>
              <w:t xml:space="preserve"> (1)</w:t>
            </w:r>
            <w:r w:rsidRPr="00C25A67">
              <w:rPr>
                <w:rFonts w:ascii="標楷體" w:eastAsia="標楷體" w:hAnsi="標楷體" w:hint="eastAsia"/>
              </w:rPr>
              <w:t>學習認識生難字詞</w:t>
            </w:r>
          </w:p>
          <w:p w:rsidR="00C25A67" w:rsidRPr="00C25A67" w:rsidRDefault="00C25A67" w:rsidP="00C25A67">
            <w:pPr>
              <w:widowControl/>
              <w:spacing w:line="360" w:lineRule="atLeast"/>
              <w:rPr>
                <w:rFonts w:ascii="標楷體" w:eastAsia="標楷體" w:hAnsi="標楷體" w:hint="eastAsia"/>
              </w:rPr>
            </w:pPr>
            <w:r w:rsidRPr="00C25A67">
              <w:rPr>
                <w:rFonts w:ascii="標楷體" w:eastAsia="標楷體" w:hAnsi="標楷體" w:hint="eastAsia"/>
              </w:rPr>
              <w:t xml:space="preserve"> (2)講解課文內容、修辭、文意分析</w:t>
            </w:r>
          </w:p>
          <w:p w:rsidR="00C25A67" w:rsidRDefault="00C25A67" w:rsidP="00C25A67">
            <w:pPr>
              <w:widowControl/>
              <w:spacing w:line="360" w:lineRule="atLeast"/>
            </w:pPr>
          </w:p>
          <w:p w:rsidR="00C25A67" w:rsidRPr="00C25A67" w:rsidRDefault="00C25A67" w:rsidP="00C25A67">
            <w:pPr>
              <w:rPr>
                <w:rFonts w:ascii="標楷體" w:eastAsia="標楷體" w:hAnsi="標楷體" w:hint="eastAsia"/>
              </w:rPr>
            </w:pPr>
          </w:p>
          <w:p w:rsidR="000358B1" w:rsidRPr="000358B1" w:rsidRDefault="000358B1" w:rsidP="000358B1">
            <w:pPr>
              <w:pStyle w:val="aa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5F38F2" w:rsidRPr="005F38F2" w:rsidRDefault="00C25A67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66" w:type="dxa"/>
            <w:vAlign w:val="center"/>
          </w:tcPr>
          <w:p w:rsidR="005F38F2" w:rsidRDefault="00C25A67" w:rsidP="005F38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講述法</w:t>
            </w:r>
          </w:p>
          <w:p w:rsidR="00C25A67" w:rsidRPr="005F38F2" w:rsidRDefault="00C25A67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問答法</w:t>
            </w:r>
          </w:p>
        </w:tc>
      </w:tr>
    </w:tbl>
    <w:p w:rsidR="00E01A20" w:rsidRDefault="00E01A20" w:rsidP="00573F78">
      <w:pPr>
        <w:jc w:val="center"/>
      </w:pPr>
    </w:p>
    <w:p w:rsidR="00E01A20" w:rsidRDefault="00E01A20">
      <w:pPr>
        <w:widowControl/>
      </w:pPr>
      <w:r>
        <w:br w:type="page"/>
      </w:r>
    </w:p>
    <w:p w:rsidR="00E01A20" w:rsidRPr="005F38F2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BB3430" w:rsidRDefault="00BB3430" w:rsidP="00BB3430">
      <w:pPr>
        <w:spacing w:line="440" w:lineRule="exact"/>
        <w:jc w:val="right"/>
        <w:rPr>
          <w:rFonts w:ascii="標楷體" w:eastAsia="標楷體" w:hAnsi="標楷體"/>
          <w:sz w:val="22"/>
          <w:szCs w:val="24"/>
        </w:rPr>
      </w:pPr>
      <w:r w:rsidRPr="00BB3430">
        <w:rPr>
          <w:rFonts w:ascii="標楷體" w:eastAsia="標楷體" w:hAnsi="標楷體" w:hint="eastAsia"/>
          <w:sz w:val="22"/>
          <w:szCs w:val="24"/>
        </w:rPr>
        <w:t>(觀課者協助拍攝)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C25A67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2325" cy="3533775"/>
                  <wp:effectExtent l="0" t="0" r="9525" b="9525"/>
                  <wp:docPr id="1" name="圖片 1" descr="C:\Users\user\Desktop\IMG_2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2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0" cy="353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2200F2">
              <w:rPr>
                <w:rFonts w:ascii="標楷體" w:eastAsia="標楷體" w:hAnsi="標楷體" w:hint="eastAsia"/>
                <w:sz w:val="23"/>
                <w:szCs w:val="23"/>
              </w:rPr>
              <w:t>108/11/1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2200F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7899399" cy="2876550"/>
                  <wp:effectExtent l="0" t="0" r="6985" b="0"/>
                  <wp:docPr id="2" name="圖片 2" descr="C:\Users\user\AppData\Local\Microsoft\Windows\Temporary Internet Files\Content.Word\IMG_2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IMG_25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0" cy="287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2200F2">
              <w:rPr>
                <w:rFonts w:ascii="標楷體" w:eastAsia="標楷體" w:hAnsi="標楷體" w:hint="eastAsia"/>
                <w:sz w:val="23"/>
                <w:szCs w:val="23"/>
              </w:rPr>
              <w:t>10811/1</w:t>
            </w:r>
          </w:p>
        </w:tc>
      </w:tr>
    </w:tbl>
    <w:p w:rsidR="009C192A" w:rsidRDefault="009C192A" w:rsidP="00573F78">
      <w:pPr>
        <w:jc w:val="center"/>
      </w:pPr>
    </w:p>
    <w:p w:rsidR="009C192A" w:rsidRDefault="009C192A">
      <w:pPr>
        <w:widowControl/>
      </w:pPr>
      <w:r>
        <w:br w:type="page"/>
      </w: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9C192A" w:rsidRPr="00BF0F93" w:rsidRDefault="00BF0F93" w:rsidP="00BF0F93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陳沛瑩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C506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9C192A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</w:tr>
      <w:tr w:rsidR="00C506DF" w:rsidRPr="005F38F2" w:rsidTr="00D317ED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翰林國文第三冊第五課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諫太宗十思疏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C506DF" w:rsidRDefault="002200F2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講解奏議類文體</w:t>
            </w:r>
          </w:p>
          <w:p w:rsidR="002200F2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比較出師表與諫太宗十思疏之異同</w:t>
            </w:r>
          </w:p>
        </w:tc>
        <w:tc>
          <w:tcPr>
            <w:tcW w:w="3695" w:type="dxa"/>
            <w:gridSpan w:val="2"/>
            <w:vAlign w:val="center"/>
          </w:tcPr>
          <w:p w:rsidR="00C506DF" w:rsidRDefault="002200F2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學生回答問題</w:t>
            </w:r>
          </w:p>
          <w:p w:rsidR="002200F2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學抄寫筆記</w:t>
            </w: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2200F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學生皆參與活動，達成學習目標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EE5E03" w:rsidRDefault="00EE5E03" w:rsidP="00EE5E03">
            <w:pPr>
              <w:spacing w:line="276" w:lineRule="auto"/>
              <w:rPr>
                <w:rFonts w:ascii="標楷體" w:eastAsia="標楷體" w:hAnsi="標楷體"/>
              </w:rPr>
            </w:pPr>
            <w:r w:rsidRPr="00EE5E03">
              <w:rPr>
                <w:rFonts w:ascii="標楷體" w:eastAsia="標楷體" w:hAnsi="標楷體" w:hint="eastAsia"/>
              </w:rPr>
              <w:t>同學秩序</w:t>
            </w:r>
            <w:r>
              <w:rPr>
                <w:rFonts w:ascii="標楷體" w:eastAsia="標楷體" w:hAnsi="標楷體" w:hint="eastAsia"/>
              </w:rPr>
              <w:t>良好</w:t>
            </w:r>
            <w:r w:rsidRPr="00EE5E03">
              <w:rPr>
                <w:rFonts w:ascii="標楷體" w:eastAsia="標楷體" w:hAnsi="標楷體" w:hint="eastAsia"/>
              </w:rPr>
              <w:t>，但也比平常較安靜</w:t>
            </w:r>
            <w:r>
              <w:rPr>
                <w:rFonts w:ascii="標楷體" w:eastAsia="標楷體" w:hAnsi="標楷體" w:hint="eastAsia"/>
              </w:rPr>
              <w:t>些</w:t>
            </w:r>
          </w:p>
          <w:p w:rsidR="00EE5E03" w:rsidRPr="00EE5E03" w:rsidRDefault="00EE5E03" w:rsidP="00EE5E03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應使教學</w:t>
            </w:r>
            <w:r w:rsidRPr="00EE5E03">
              <w:rPr>
                <w:rFonts w:ascii="標楷體" w:eastAsia="標楷體" w:hAnsi="標楷體" w:hint="eastAsia"/>
              </w:rPr>
              <w:t>更</w:t>
            </w:r>
            <w:r>
              <w:rPr>
                <w:rFonts w:ascii="標楷體" w:eastAsia="標楷體" w:hAnsi="標楷體" w:hint="eastAsia"/>
              </w:rPr>
              <w:t>為</w:t>
            </w:r>
            <w:r w:rsidRPr="00EE5E03">
              <w:rPr>
                <w:rFonts w:ascii="標楷體" w:eastAsia="標楷體" w:hAnsi="標楷體" w:hint="eastAsia"/>
              </w:rPr>
              <w:t>活潑的教學活動，例如：</w:t>
            </w:r>
            <w:r>
              <w:rPr>
                <w:rFonts w:ascii="標楷體" w:eastAsia="標楷體" w:hAnsi="標楷體" w:hint="eastAsia"/>
              </w:rPr>
              <w:t>分組競賽，或讓同學分組報告</w:t>
            </w:r>
          </w:p>
          <w:p w:rsidR="004404C3" w:rsidRPr="005F38F2" w:rsidRDefault="004404C3" w:rsidP="00EE5E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  <w:p w:rsidR="002200F2" w:rsidRDefault="002200F2" w:rsidP="002200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授課教師舉古代事例與學生生活相結合，所以能讓學生產生息息相關之感。並經由尋找答案的過程讓學生維持注意力，加強對文章的印象和理解。</w:t>
            </w:r>
          </w:p>
          <w:p w:rsidR="004404C3" w:rsidRPr="002200F2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Default="004404C3" w:rsidP="008F7FD3">
            <w:pPr>
              <w:jc w:val="center"/>
              <w:rPr>
                <w:rFonts w:ascii="標楷體" w:eastAsia="標楷體" w:hAnsi="標楷體"/>
              </w:rPr>
            </w:pPr>
          </w:p>
          <w:p w:rsidR="004404C3" w:rsidRPr="005F38F2" w:rsidRDefault="004404C3" w:rsidP="00EE5E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506DF" w:rsidRDefault="00C506DF" w:rsidP="00573F78">
      <w:pPr>
        <w:jc w:val="center"/>
      </w:pPr>
    </w:p>
    <w:p w:rsidR="00C506DF" w:rsidRDefault="00C506DF">
      <w:pPr>
        <w:widowControl/>
      </w:pPr>
      <w:r>
        <w:br w:type="page"/>
      </w:r>
    </w:p>
    <w:p w:rsidR="00C506DF" w:rsidRPr="005F38F2" w:rsidRDefault="00C506DF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桃園市10</w:t>
      </w:r>
      <w:r w:rsidR="00EB2420">
        <w:rPr>
          <w:rFonts w:ascii="標楷體" w:eastAsia="標楷體" w:hAnsi="標楷體" w:hint="eastAsia"/>
          <w:sz w:val="28"/>
          <w:szCs w:val="24"/>
        </w:rPr>
        <w:t>8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陳沛瑩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C506DF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>1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</w:p>
        </w:tc>
        <w:tc>
          <w:tcPr>
            <w:tcW w:w="3402" w:type="dxa"/>
            <w:vAlign w:val="center"/>
          </w:tcPr>
          <w:p w:rsidR="00C506DF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教學年/班</w:t>
            </w:r>
          </w:p>
        </w:tc>
        <w:tc>
          <w:tcPr>
            <w:tcW w:w="2277" w:type="dxa"/>
            <w:vAlign w:val="center"/>
          </w:tcPr>
          <w:p w:rsidR="00C506DF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</w:tr>
      <w:tr w:rsidR="00EE5E03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EE5E03" w:rsidRDefault="00EE5E03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5F38F2" w:rsidRDefault="00EE5E03" w:rsidP="00CC0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翰林國文第三冊第五課</w:t>
            </w:r>
          </w:p>
        </w:tc>
      </w:tr>
      <w:tr w:rsidR="00EE5E03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5F38F2" w:rsidRDefault="00EE5E03" w:rsidP="00CC0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諫太宗十思疏</w:t>
            </w:r>
          </w:p>
        </w:tc>
      </w:tr>
      <w:tr w:rsidR="00EE5E03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EE5E03" w:rsidRPr="005F38F2" w:rsidTr="008F7FD3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EE5E03" w:rsidRDefault="00EE5E03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EE5E03" w:rsidRDefault="00EE5E03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講解奏議類文體</w:t>
            </w:r>
          </w:p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比較出師表與諫太宗十思疏寫作的異同</w:t>
            </w:r>
          </w:p>
        </w:tc>
        <w:tc>
          <w:tcPr>
            <w:tcW w:w="3695" w:type="dxa"/>
            <w:gridSpan w:val="2"/>
            <w:vAlign w:val="center"/>
          </w:tcPr>
          <w:p w:rsidR="00EE5E03" w:rsidRDefault="002C3752" w:rsidP="008F7F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學生回答問題</w:t>
            </w:r>
          </w:p>
          <w:p w:rsidR="002C3752" w:rsidRPr="005F38F2" w:rsidRDefault="002C375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學生抄寫筆記</w:t>
            </w:r>
            <w:bookmarkStart w:id="0" w:name="_GoBack"/>
            <w:bookmarkEnd w:id="0"/>
          </w:p>
        </w:tc>
      </w:tr>
      <w:tr w:rsidR="00EE5E03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EE5E03" w:rsidRPr="005F38F2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516DBC" w:rsidRDefault="00EE5E03" w:rsidP="00CC03BC">
            <w:pPr>
              <w:rPr>
                <w:rFonts w:ascii="標楷體" w:eastAsia="標楷體" w:hAnsi="標楷體" w:cs="Times New Roman"/>
              </w:rPr>
            </w:pPr>
            <w:r w:rsidRPr="00516DBC">
              <w:rPr>
                <w:rFonts w:ascii="標楷體" w:eastAsia="標楷體" w:hAnsi="標楷體" w:cs="Times New Roman" w:hint="eastAsia"/>
              </w:rPr>
              <w:t>1.事先課程</w:t>
            </w:r>
            <w:r>
              <w:rPr>
                <w:rFonts w:ascii="標楷體" w:eastAsia="標楷體" w:hAnsi="標楷體" w:cs="Times New Roman" w:hint="eastAsia"/>
              </w:rPr>
              <w:t>準備熟嫻</w:t>
            </w:r>
            <w:r w:rsidRPr="00516DBC">
              <w:rPr>
                <w:rFonts w:ascii="標楷體" w:eastAsia="標楷體" w:hAnsi="標楷體" w:cs="Times New Roman" w:hint="eastAsia"/>
              </w:rPr>
              <w:t>，將課程重點整理濃縮，對於學習較為被動的學生也很有助益。</w:t>
            </w:r>
          </w:p>
        </w:tc>
      </w:tr>
      <w:tr w:rsidR="00EE5E03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EE5E03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EE5E03" w:rsidRDefault="00EE5E03" w:rsidP="00EE5E03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教學中能熟記學生名字，與學生相處融洽</w:t>
            </w:r>
          </w:p>
        </w:tc>
      </w:tr>
      <w:tr w:rsidR="00EE5E03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EE5E03" w:rsidRDefault="00EE5E0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EE5E03" w:rsidRPr="00516DBC" w:rsidRDefault="00EE5E03" w:rsidP="00CC03BC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可以利用多媒體教學，提升學生注意力</w:t>
            </w:r>
          </w:p>
          <w:p w:rsidR="00EE5E03" w:rsidRPr="00516DBC" w:rsidRDefault="00EE5E03" w:rsidP="00EE5E03">
            <w:pPr>
              <w:ind w:left="360"/>
              <w:rPr>
                <w:rFonts w:ascii="標楷體" w:eastAsia="標楷體" w:hAnsi="標楷體" w:cs="Times New Roman"/>
              </w:rPr>
            </w:pPr>
          </w:p>
        </w:tc>
      </w:tr>
    </w:tbl>
    <w:p w:rsidR="00C506DF" w:rsidRPr="00E01A20" w:rsidRDefault="00C506DF" w:rsidP="00C506DF">
      <w:pPr>
        <w:jc w:val="center"/>
      </w:pPr>
    </w:p>
    <w:sectPr w:rsidR="00C506DF" w:rsidRPr="00E01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63" w:rsidRDefault="00906C63" w:rsidP="00906C63">
      <w:r>
        <w:separator/>
      </w:r>
    </w:p>
  </w:endnote>
  <w:endnote w:type="continuationSeparator" w:id="0">
    <w:p w:rsidR="00906C63" w:rsidRDefault="00906C63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63" w:rsidRDefault="00906C63" w:rsidP="00906C63">
      <w:r>
        <w:separator/>
      </w:r>
    </w:p>
  </w:footnote>
  <w:footnote w:type="continuationSeparator" w:id="0">
    <w:p w:rsidR="00906C63" w:rsidRDefault="00906C63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EB"/>
    <w:multiLevelType w:val="hybridMultilevel"/>
    <w:tmpl w:val="639AA424"/>
    <w:lvl w:ilvl="0" w:tplc="5638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72129"/>
    <w:multiLevelType w:val="hybridMultilevel"/>
    <w:tmpl w:val="6292D5A4"/>
    <w:lvl w:ilvl="0" w:tplc="7332C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26618B"/>
    <w:multiLevelType w:val="hybridMultilevel"/>
    <w:tmpl w:val="01D474BC"/>
    <w:lvl w:ilvl="0" w:tplc="78027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0407F8"/>
    <w:multiLevelType w:val="hybridMultilevel"/>
    <w:tmpl w:val="C8D2DC66"/>
    <w:lvl w:ilvl="0" w:tplc="3A483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DAC0A57"/>
    <w:multiLevelType w:val="hybridMultilevel"/>
    <w:tmpl w:val="714A88D4"/>
    <w:lvl w:ilvl="0" w:tplc="5DCC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358B1"/>
    <w:rsid w:val="000B1434"/>
    <w:rsid w:val="002200F2"/>
    <w:rsid w:val="002C3752"/>
    <w:rsid w:val="002F49B2"/>
    <w:rsid w:val="00400609"/>
    <w:rsid w:val="004404C3"/>
    <w:rsid w:val="00573F78"/>
    <w:rsid w:val="005F38F2"/>
    <w:rsid w:val="00632754"/>
    <w:rsid w:val="007C5362"/>
    <w:rsid w:val="0083520A"/>
    <w:rsid w:val="00881180"/>
    <w:rsid w:val="00906C63"/>
    <w:rsid w:val="00990133"/>
    <w:rsid w:val="009C192A"/>
    <w:rsid w:val="00BB3430"/>
    <w:rsid w:val="00BF0F93"/>
    <w:rsid w:val="00C25A67"/>
    <w:rsid w:val="00C506DF"/>
    <w:rsid w:val="00CF6863"/>
    <w:rsid w:val="00DC372D"/>
    <w:rsid w:val="00E01A20"/>
    <w:rsid w:val="00E92055"/>
    <w:rsid w:val="00EB2420"/>
    <w:rsid w:val="00EB5120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58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58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2</cp:revision>
  <cp:lastPrinted>2018-10-01T01:18:00Z</cp:lastPrinted>
  <dcterms:created xsi:type="dcterms:W3CDTF">2019-11-16T03:16:00Z</dcterms:created>
  <dcterms:modified xsi:type="dcterms:W3CDTF">2019-11-16T03:16:00Z</dcterms:modified>
</cp:coreProperties>
</file>